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7" w:rsidRPr="00350667" w:rsidRDefault="00350667" w:rsidP="00350667">
      <w:pPr>
        <w:ind w:right="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/>
          <w:bCs/>
          <w:iCs/>
          <w:sz w:val="28"/>
          <w:szCs w:val="28"/>
        </w:rPr>
        <w:t>Тема: «Использование  информационно-компьютерных технологий в экологическом воспитании у детей младшего дошкольного возраста ».</w:t>
      </w:r>
    </w:p>
    <w:p w:rsidR="00350667" w:rsidRPr="00350667" w:rsidRDefault="00350667" w:rsidP="00350667">
      <w:pPr>
        <w:rPr>
          <w:rFonts w:ascii="Times New Roman" w:hAnsi="Times New Roman" w:cs="Times New Roman"/>
          <w:sz w:val="28"/>
          <w:szCs w:val="28"/>
        </w:rPr>
      </w:pPr>
    </w:p>
    <w:p w:rsidR="00350667" w:rsidRPr="00350667" w:rsidRDefault="00350667" w:rsidP="00350667">
      <w:pPr>
        <w:rPr>
          <w:rFonts w:ascii="Times New Roman" w:hAnsi="Times New Roman" w:cs="Times New Roman"/>
          <w:sz w:val="28"/>
          <w:szCs w:val="28"/>
        </w:rPr>
      </w:pPr>
    </w:p>
    <w:p w:rsidR="00350667" w:rsidRPr="00350667" w:rsidRDefault="00350667" w:rsidP="00350667">
      <w:pPr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 xml:space="preserve">  Экологическое образование - это  непрерывный  процесс обучения, воспитания и развития личности, направленный на усвоение систематизированных знаний о природе, умений и навыков природоохранительной деятельности, формирование общей экологической культуры.</w:t>
      </w:r>
    </w:p>
    <w:p w:rsidR="00350667" w:rsidRPr="00350667" w:rsidRDefault="00350667" w:rsidP="00350667">
      <w:pPr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А.В.Гагарин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667" w:rsidRPr="00350667" w:rsidRDefault="00350667" w:rsidP="00350667">
      <w:pPr>
        <w:ind w:right="5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Использование современных информационно-компьютерных технологий  в учебно-воспитательном процессе в дошкольном образовательном учреждении – это одна из самых новых и актуальных проблем в современной дошкольной педагогике. В условиях детского сада возможно, необходимо и целесообразно использование ИКТ в различных видах образовательной деятельности. Занятия в детском саду имеют свою специфику, они должны быть эмоциональными, яркими, с привлечение большого иллюстративного материала, с использованием звуковых и видеозаписей. Все это может обеспечить нам компьютерная техника с ее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мультимедийными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возможностями. При этом компьютер должен только дополнять воспитателя, а не заменять его.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По результатам работы стало видно, что по сравнению с традиционными формами обучения дошкольников, компьютерные технологии  обладают рядом преимуществ и соответствуют возрастным особенностям детей дошкольного возраста: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Предъявление информации на экране компьютера  в игровой форме вызывает у детей огромный интерес.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 несет в себе образный тип информации, понятный дошкольникам, учитывая наглядно-образное мышление детей дошкольного возраста.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Наглядный материал, используемый в презентациях, слайд-шоу, дает возможность воспитателю выстроить объяснение на занятиях логично, 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научно. При этом включаются три вида памяти детей: зрительная, слуховая, моторная.</w:t>
      </w: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  на вопросах, вызывающих затруднения.</w:t>
      </w: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Движения, звук, мультипликация надолго привлекает внимание ребенка и способствует повышению интереса детей к изучаемому материалу.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Компьютер обладает стимулом познавательной активности детей. Такие занятия побуждают детей к поисковой  и познавательной деятельности.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Высокая динамика занятия способствует эффективному усвоению материала, развитию памяти, воображения, творчества детей. 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Общая  продолжительность занятий с детьми младшего дошкольного возраста должна составлять от 15 до 20 минут. Из них 3-5 минут дети могут находиться непосредственно за компьютером, другие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мультимедийные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 (такие как презентации, слайд-шоу, фотоальбомы</w:t>
      </w:r>
      <w:proofErr w:type="gram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еще 5-10 минут.</w:t>
      </w: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Я считаю, что нет необходимости использовать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мультимедийные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на  каждом занятии, так как у детей теряется особый интерес к таким занятиям.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В своей практике работы, знакомя детей с природой, я использую разнообразный материал: дидактические картинки, репродукции с художественных картин, фотографии, видеофильмы, звукозаписи; </w:t>
      </w:r>
      <w:proofErr w:type="gram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gram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котором дети становятся активными, а не пассивными объектами педагогического воздействия.</w:t>
      </w: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Компьютер в совокупности с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мультимедиапроектором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имеет большие возможности для демонстрации многих процессов и явлений природы с помощью разных средств изображения.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Я использую следующие виды иллюстративно-наглядных материалов на электронных носителях: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1.Звуковые материалы – это записи голосов птиц, млекопитающих, шум леса, прибоя, дождя, ветра и т. д.;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2.Экранные материалы – это слайды, то есть серия отдельных кадров, посвященной отдельной теме. По статичности они напоминают дидактические картинки.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3.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Мультимедийные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презентации – это обучающие заставки с красивыми, яркими картинками, помогающие рассказать детям об окружающем мире. Презентация сочетает в себе динамику, звук, красочное изображение, что значительно улучшает восприятие информации.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4. </w:t>
      </w:r>
      <w:proofErr w:type="spell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Медиазанятия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gram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которые</w:t>
      </w:r>
      <w:proofErr w:type="gram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провожу в групповой комнате с применением ноутбука или в музыкальном зале, оборудованном компьютером, проектором и экраном.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tab/>
        <w:t>Практика показала, что при  использовании компьютерных технологий возрастает интерес детей к занятиям, повышается уровень познавательных возможностей. Использование новых непривычных приемов объяснения и закрепления, тем более в игровой форме, повышает непроизвольное внимание детей, помогает развить произвольное внимание.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Работа с родителями еще одно направление в моей деятельности. В группе имеется фотоаппарат, телевизор, </w:t>
      </w:r>
      <w:r w:rsidRPr="00350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, с помощью </w:t>
      </w:r>
      <w:proofErr w:type="gram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proofErr w:type="gram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традиционные формы работы с родителями, такие как родительские собрания, беседы, групповые мероприятия  становятся интереснее. Используя ИКТ, родители могут посмотреть, как их ребенок растет и развивается в ДОУ.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В своей работе стараюсь привлечь родителей: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1. Даю домашнее занятие: оформление коллекций фотографий, видеоматериалов снятых родителями вместе с детьми во время прогулок в парке, в лесу на природе, на водоемах, для дальнейшей переработки и создания электронных пособий, слайдов для детей.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2. Организовываю ежемесячную работу детей и родителей «Защитники природы», где будут проводиться семейные фотовыставки, выставки совместных с детьми рисунков.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3. Фотографирую детей на занятиях, во время игровой деятельности, на прогулке. И собранный материал демонстрирую на родительских собраниях, что позволяет ближе познакомить родителей с работой, проводимой в детском саду.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t>Из всего выше сказанного можно сделать вывод, что: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   - информационно-компьютерные технологии  прочно входят 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 нашего детского сада организуют разнообразные виды экологической деятельности воспитанниками: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- Основной – это наблюдение, благодаря которому дети наблюдают за животными, растениями, сезонными явлениями природы. Это помогает понять закономерную последовательность роста и развития всего живого, зависимость его состояния от сезонно меняющихся факторов внешней среды.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 Большое значение имеет практическая деятельность. Самостоятельный или совместный с воспитателем труд в уголке природы, на участке ДОУ позволяет приобрести детям умение, правильные способы практического взаимодействия с природой.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 Особое внимание уделяется такой форме работы, как занятия комплексного, обобщающего, первично-ознакомительного и углубляющее - познавательного типа, на которых у детей формируются различные представления о явлениях природы, понимании взаимосвязей в ней, закономерных процессов. Для проведения  познавательного занятия необходим разнообразный демонстрационный материал, для того, чтобы дети наглядно могли видеть объекты природы, которые невозможно наблюдать непосредственно в ближайшем окружении. Очень часто педагоги остаются неудовлетворенными результатами своей работы с детьми на занятиях, и причина этого кроется в отсутствии необходимого демонстрационного материала природоведческого характера.</w:t>
      </w: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Анализ материально – технической базы дошкольного учреждения показал следующее: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-Для приобретения демонстрационного материала по ознакомлению с природой необходимы большие материальные затраты.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-Отсутствие помещения, для хранения большого количества иллюстрационного материала.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-Отсутствие многих необходимых иллюстраций в продаже.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-Неудобство в использовании большого количества иллюстраций на одном познавательном занятии.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-Быстрый износ бумажных иллюстраций.</w:t>
      </w:r>
    </w:p>
    <w:p w:rsidR="00350667" w:rsidRPr="00350667" w:rsidRDefault="00350667" w:rsidP="00350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проблемы: использовать в </w:t>
      </w:r>
      <w:proofErr w:type="spellStart"/>
      <w:proofErr w:type="gramStart"/>
      <w:r w:rsidRPr="00350667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– образовательной</w:t>
      </w:r>
      <w:proofErr w:type="gramEnd"/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работе с детьми информационные компьютерные технологии, </w:t>
      </w:r>
      <w:r w:rsidRPr="003506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способствующие повышению качества, доступности и эффективности образования.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информационных технологий в сфере дошкольного образования позволит педагогам изменить содержание, методы и организационные формы обучения, будет способствовать развитию их информационной компетентности.     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0667" w:rsidRPr="00350667" w:rsidRDefault="00350667" w:rsidP="0035066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Используемая литература.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>1. Николаева С.Н. «Юный эколог». «Экологическое воспитание дошкольников»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350667">
        <w:rPr>
          <w:rFonts w:ascii="Times New Roman" w:hAnsi="Times New Roman" w:cs="Times New Roman"/>
          <w:sz w:val="28"/>
          <w:szCs w:val="28"/>
        </w:rPr>
        <w:t>Калинина Т.В. Управление ДОУ. «Новые информационные технологии в дошкольном детстве». М, Сфера, 2008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 xml:space="preserve">3. Яковлев А.И. Информационно-коммуникационные технологии в образовании. </w:t>
      </w:r>
      <w:smartTag w:uri="urn:schemas-microsoft-com:office:smarttags" w:element="metricconverter">
        <w:smartTagPr>
          <w:attr w:name="ProductID" w:val="2005 г"/>
        </w:smartTagPr>
        <w:r w:rsidRPr="0035066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50667">
        <w:rPr>
          <w:rFonts w:ascii="Times New Roman" w:hAnsi="Times New Roman" w:cs="Times New Roman"/>
          <w:sz w:val="28"/>
          <w:szCs w:val="28"/>
        </w:rPr>
        <w:t>.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>4. Система экологического воспитания в дошкольных образовательных учреждениях</w:t>
      </w:r>
      <w:proofErr w:type="gramStart"/>
      <w:r w:rsidRPr="00350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66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50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667">
        <w:rPr>
          <w:rFonts w:ascii="Times New Roman" w:hAnsi="Times New Roman" w:cs="Times New Roman"/>
          <w:sz w:val="28"/>
          <w:szCs w:val="28"/>
        </w:rPr>
        <w:t xml:space="preserve">вт.-сост. О.Ф. </w:t>
      </w:r>
      <w:proofErr w:type="spellStart"/>
      <w:r w:rsidRPr="00350667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350667">
        <w:rPr>
          <w:rFonts w:ascii="Times New Roman" w:hAnsi="Times New Roman" w:cs="Times New Roman"/>
          <w:sz w:val="28"/>
          <w:szCs w:val="28"/>
        </w:rPr>
        <w:t>. – Волгоград: Учитель, 2008</w:t>
      </w: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67" w:rsidRPr="00350667" w:rsidRDefault="00350667" w:rsidP="003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46" w:rsidRPr="00350667" w:rsidRDefault="00F30246">
      <w:pPr>
        <w:rPr>
          <w:rFonts w:ascii="Times New Roman" w:hAnsi="Times New Roman" w:cs="Times New Roman"/>
          <w:sz w:val="28"/>
          <w:szCs w:val="28"/>
        </w:rPr>
      </w:pPr>
    </w:p>
    <w:sectPr w:rsidR="00F30246" w:rsidRPr="0035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C89"/>
    <w:multiLevelType w:val="hybridMultilevel"/>
    <w:tmpl w:val="EC18DF5C"/>
    <w:lvl w:ilvl="0" w:tplc="4692B22C">
      <w:start w:val="1"/>
      <w:numFmt w:val="decimal"/>
      <w:lvlText w:val="%1."/>
      <w:lvlJc w:val="left"/>
      <w:pPr>
        <w:tabs>
          <w:tab w:val="num" w:pos="615"/>
        </w:tabs>
        <w:ind w:left="61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67"/>
    <w:rsid w:val="00350667"/>
    <w:rsid w:val="00F3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2016-08-08T11:56:00Z</dcterms:created>
  <dcterms:modified xsi:type="dcterms:W3CDTF">2016-08-08T11:57:00Z</dcterms:modified>
</cp:coreProperties>
</file>