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F1" w:rsidRPr="0066666F" w:rsidRDefault="00A077F1" w:rsidP="00A077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6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4079" w:rsidRPr="0066666F">
        <w:rPr>
          <w:rFonts w:ascii="Times New Roman" w:hAnsi="Times New Roman" w:cs="Times New Roman"/>
          <w:b/>
          <w:i/>
          <w:sz w:val="28"/>
          <w:szCs w:val="28"/>
        </w:rPr>
        <w:t xml:space="preserve">«Музыка в детском саду и для чего она </w:t>
      </w:r>
      <w:r w:rsidRPr="0066666F">
        <w:rPr>
          <w:rFonts w:ascii="Times New Roman" w:hAnsi="Times New Roman" w:cs="Times New Roman"/>
          <w:b/>
          <w:i/>
          <w:sz w:val="28"/>
          <w:szCs w:val="28"/>
        </w:rPr>
        <w:t>нужна»</w:t>
      </w:r>
    </w:p>
    <w:p w:rsidR="00A077F1" w:rsidRPr="0066666F" w:rsidRDefault="00A077F1" w:rsidP="00A077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66F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9C4079" w:rsidRPr="0066666F" w:rsidRDefault="009C4079" w:rsidP="009C4079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Мы познакомим вас с тем, как осуществляется музыкальное развитие ваших детей;  что для этого делается в стенах детского сада; какие созданы условия и как это выглядит изнутри. Ведь вы чаще видите итоги проделанной работы на развлечениях и праздниках, а остальная часть остается для вас невидимой.</w:t>
      </w:r>
    </w:p>
    <w:p w:rsidR="009C4079" w:rsidRPr="0066666F" w:rsidRDefault="009C4079" w:rsidP="009C4079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Но сначала  расскажем о том, как организована работа по музыкальному развитию. Для того</w:t>
      </w:r>
      <w:proofErr w:type="gramStart"/>
      <w:r w:rsidRPr="006666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666F">
        <w:rPr>
          <w:rFonts w:ascii="Times New Roman" w:hAnsi="Times New Roman" w:cs="Times New Roman"/>
          <w:sz w:val="28"/>
          <w:szCs w:val="28"/>
        </w:rPr>
        <w:t xml:space="preserve"> чтобы все стороны музыкального развития были учтены и сбалансированы, существуют программы по музыкальному воспитанию. Музыкальное воспитание в нашем детском саду осуществляется с раннего возраста, практически с первых дней пребывания ребенка в группе и до выпускного вечера  в подготовительной группе. В соответствии с расписанием, утвержденным заведующей д/садом, музыкальные занятия проводятся два раза в неделю. Кроме этого перед праздниками проводятся дополнительные групповые и подгрупповые, индивидуальные  занятия. Также музыка сопровождает детей на гимнастике, физкультурных занятиях, звучит фоном на занятиях художественным творчеством и в свободной самостоятельной деятельности детей.</w:t>
      </w:r>
    </w:p>
    <w:p w:rsidR="009C4079" w:rsidRPr="0066666F" w:rsidRDefault="009C4079" w:rsidP="009C4079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Основные задачи музыкального воспитания:</w:t>
      </w:r>
    </w:p>
    <w:p w:rsidR="009C4079" w:rsidRPr="0066666F" w:rsidRDefault="009C4079" w:rsidP="009C4079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- развивать музыкальные и творческие способности детей (с учетом возможностей каждого) посредством различных видов музыкальной деятельности;</w:t>
      </w:r>
    </w:p>
    <w:p w:rsidR="009C4079" w:rsidRPr="0066666F" w:rsidRDefault="009C4079" w:rsidP="009C4079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- формировать начало музыкальной культуры, способствовать развитию общей духовной культуры.</w:t>
      </w:r>
    </w:p>
    <w:p w:rsidR="009C4079" w:rsidRPr="0066666F" w:rsidRDefault="009C4079" w:rsidP="009C4079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Перечисленные задачи решаются через 5 видов музыкальной деятельности:  пение  — это  основной вид музыкальной деятельности в детском саду; музыкальное движение  — это различные упражнения, танцы, игры; слушанье музыки – классической,  современной, народной;  игра на музыкальных инструментах  и игра-драматизация. С развитием музыкальных способностей у детей развиваются и специфичные для каждого вида деятельности  навыки и умения. Детство является периодом, наиболее благоприятным для становления музыкальных способностей, упущение которого невосполнимо. Музыкальные способности, как и любые другие, формируются и развиваются в деятельности.</w:t>
      </w:r>
    </w:p>
    <w:p w:rsidR="009C4079" w:rsidRPr="0066666F" w:rsidRDefault="009C4079" w:rsidP="009C4079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 xml:space="preserve">Наряду с собственно музыкальной работой, музыкальный руководитель, как педагог, проводит с детьми большую общеобразовательную и воспитательную работу, направленную на их интеллектуальное и нравственное развитие. Эта работа, благодаря </w:t>
      </w:r>
      <w:r w:rsidRPr="0066666F">
        <w:rPr>
          <w:rFonts w:ascii="Times New Roman" w:hAnsi="Times New Roman" w:cs="Times New Roman"/>
          <w:sz w:val="28"/>
          <w:szCs w:val="28"/>
        </w:rPr>
        <w:lastRenderedPageBreak/>
        <w:t>эмоциональной сущности музыки, оказывается подчас более эффективной, чем проводимое в других условиях прямое обучение и назидание</w:t>
      </w:r>
    </w:p>
    <w:p w:rsidR="009C4079" w:rsidRPr="0066666F" w:rsidRDefault="009C4079" w:rsidP="009C4079">
      <w:pPr>
        <w:rPr>
          <w:rFonts w:ascii="Times New Roman" w:hAnsi="Times New Roman" w:cs="Times New Roman"/>
          <w:i/>
          <w:sz w:val="28"/>
          <w:szCs w:val="28"/>
        </w:rPr>
      </w:pPr>
      <w:r w:rsidRPr="0066666F">
        <w:rPr>
          <w:rFonts w:ascii="Times New Roman" w:hAnsi="Times New Roman" w:cs="Times New Roman"/>
          <w:i/>
          <w:sz w:val="28"/>
          <w:szCs w:val="28"/>
        </w:rPr>
        <w:t>Для чего же нужна музыка в детском саду, в раннем детстве?</w:t>
      </w:r>
    </w:p>
    <w:p w:rsidR="009C4079" w:rsidRPr="0066666F" w:rsidRDefault="009C4079" w:rsidP="009C4079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 xml:space="preserve"> Все начинается с детства, в том числе и культура – и общая, и художественная, т.е. связанная с приобщением к искусству. Её основы закладываются уже в детском саду, на занятиях музыкой, рисованием, художественной литературой, театром. Детский сад беднеет и «гаснет», если дети лишаются даже одного из этих видов занятий, каждый из которых вносит свой уникальный вклад в общее и художественное развитие ребенка. Велико влияние искусства и художественного образования на человека в период его становления. Поэтому остановимся на самых общих линиях этого влияния.</w:t>
      </w:r>
    </w:p>
    <w:p w:rsidR="009C4079" w:rsidRPr="0066666F" w:rsidRDefault="009C4079" w:rsidP="009C4079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Прежде всего, нужно сказать о значении музыки в развитии эмоциональной сферы личности.</w:t>
      </w:r>
    </w:p>
    <w:p w:rsidR="009C4079" w:rsidRPr="0066666F" w:rsidRDefault="009C4079" w:rsidP="009C4079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Известно, что эмоциональная сфера является ведущей в психическом развитии в дошкольном детстве. Она играет решающую роль в становлении личности ребенка, развитии его высших психических функций, регуляции поведения. Известно также, что гармония личности ребенка возможна только при условии нормального, синхронного развития двух основных сфер его психики – интеллектуальной и эмоциональной, при условии «единства интеллекта и аффекта»… Умение слышать, распознавать и воспроизводить музыкальные элементы в комплексе (мелодика, ритмика, сопровождение и т.д.) – очень сложная координационно-интеллектуальная задача.</w:t>
      </w:r>
    </w:p>
    <w:p w:rsidR="009C4079" w:rsidRPr="0066666F" w:rsidRDefault="009C4079" w:rsidP="009C4079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 xml:space="preserve"> «…Ребенку музыка нужна для его личностного развития и роста, нужна как вода и воздух…»</w:t>
      </w:r>
    </w:p>
    <w:p w:rsidR="009C4079" w:rsidRPr="0066666F" w:rsidRDefault="009C4079" w:rsidP="009C4079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У каждого явления на Земле есть своя неповторимая и уникальная миссия. Есть она и у музыки. Миссия музыки состоит в том, чтобы помогать человеку, приводить свой внутренний мир в состояние гармонии, равновесия, радости и полета, а также служить средством общения.</w:t>
      </w:r>
    </w:p>
    <w:p w:rsidR="009C4079" w:rsidRPr="0066666F" w:rsidRDefault="009C4079" w:rsidP="009C4079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Известный психолог Л.С. Выготский писал о феномене «засушенное сердце</w:t>
      </w:r>
      <w:proofErr w:type="gramStart"/>
      <w:r w:rsidRPr="0066666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6666F">
        <w:rPr>
          <w:rFonts w:ascii="Times New Roman" w:hAnsi="Times New Roman" w:cs="Times New Roman"/>
          <w:sz w:val="28"/>
          <w:szCs w:val="28"/>
        </w:rPr>
        <w:t>отсутствие чувства), наблюдавшегося у его современников и связанном с воспитанием, направленным на логическое и интеллектуальное поведение, не потеряло актуальности и в наше время, когда «</w:t>
      </w:r>
      <w:proofErr w:type="spellStart"/>
      <w:r w:rsidRPr="0066666F">
        <w:rPr>
          <w:rFonts w:ascii="Times New Roman" w:hAnsi="Times New Roman" w:cs="Times New Roman"/>
          <w:sz w:val="28"/>
          <w:szCs w:val="28"/>
        </w:rPr>
        <w:t>обесчувствованию</w:t>
      </w:r>
      <w:proofErr w:type="spellEnd"/>
      <w:r w:rsidRPr="0066666F">
        <w:rPr>
          <w:rFonts w:ascii="Times New Roman" w:hAnsi="Times New Roman" w:cs="Times New Roman"/>
          <w:sz w:val="28"/>
          <w:szCs w:val="28"/>
        </w:rPr>
        <w:t xml:space="preserve">» способствует </w:t>
      </w:r>
      <w:proofErr w:type="spellStart"/>
      <w:r w:rsidRPr="0066666F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66666F">
        <w:rPr>
          <w:rFonts w:ascii="Times New Roman" w:hAnsi="Times New Roman" w:cs="Times New Roman"/>
          <w:sz w:val="28"/>
          <w:szCs w:val="28"/>
        </w:rPr>
        <w:t xml:space="preserve"> жизни. Замыкаясь на телевизоре, компьютерах, дети стали меньше общаться с взрослыми и сверстниками. Современные дети стали менее отзывчивыми к чувствам других, поэтому работа по развитию эмоциональной сферы очень актуальна и важна.</w:t>
      </w:r>
    </w:p>
    <w:p w:rsidR="009C4079" w:rsidRPr="0066666F" w:rsidRDefault="009C4079" w:rsidP="009C4079">
      <w:pPr>
        <w:rPr>
          <w:rFonts w:ascii="Times New Roman" w:hAnsi="Times New Roman" w:cs="Times New Roman"/>
          <w:i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6666F">
        <w:rPr>
          <w:rFonts w:ascii="Times New Roman" w:hAnsi="Times New Roman" w:cs="Times New Roman"/>
          <w:i/>
          <w:sz w:val="28"/>
          <w:szCs w:val="28"/>
        </w:rPr>
        <w:t>Праздники в детском саду</w:t>
      </w:r>
    </w:p>
    <w:p w:rsidR="009C4079" w:rsidRPr="0066666F" w:rsidRDefault="009C4079" w:rsidP="009C4079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 xml:space="preserve"> И родители, и дети с нетерпением ждут детсадовских праздников, которые также называют утренниками. Малыши радуются тому, что родители придут на них посмотреть, а родителям </w:t>
      </w:r>
      <w:proofErr w:type="gramStart"/>
      <w:r w:rsidRPr="0066666F"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 w:rsidRPr="0066666F">
        <w:rPr>
          <w:rFonts w:ascii="Times New Roman" w:hAnsi="Times New Roman" w:cs="Times New Roman"/>
          <w:sz w:val="28"/>
          <w:szCs w:val="28"/>
        </w:rPr>
        <w:t xml:space="preserve"> окунуться в собственные детские воспоминания. Но утренники в детском саду устраиваются не только для того, чтобы порадовать родителей и воспитанников, погрузив их в атмосферу праздника. Есть и другие, более важные цели и причины.</w:t>
      </w:r>
    </w:p>
    <w:p w:rsidR="009C4079" w:rsidRPr="0066666F" w:rsidRDefault="009C4079" w:rsidP="009C4079">
      <w:pPr>
        <w:rPr>
          <w:rFonts w:ascii="Times New Roman" w:hAnsi="Times New Roman" w:cs="Times New Roman"/>
          <w:i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 xml:space="preserve"> </w:t>
      </w:r>
      <w:r w:rsidRPr="0066666F">
        <w:rPr>
          <w:rFonts w:ascii="Times New Roman" w:hAnsi="Times New Roman" w:cs="Times New Roman"/>
          <w:i/>
          <w:sz w:val="28"/>
          <w:szCs w:val="28"/>
        </w:rPr>
        <w:t>Зачем нужны праздники в детском саду</w:t>
      </w:r>
    </w:p>
    <w:p w:rsidR="009C4079" w:rsidRPr="0066666F" w:rsidRDefault="009C4079" w:rsidP="009C4079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 xml:space="preserve"> Во-первых, 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 Во-вторых, детсадовский утренник – это своего рода отчет воспитателей перед родителями о проделанной работе. Праздник в детском саду наглядно демонстрирует родителям, чему научилось их чадо за последние несколько месяцев посещения садика. Кроме того, это возможность для родителей получить представление о том, какие у ребенка взаимоотношения с коллективом и с другими детьми. Ведь мы узнаем о том, что творится за стенами детского сада только со слов воспитателей и самого ребенка. 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вы можете оценить поведение ребенка в коллективе: насколько он общителен, не стесняется ли он, и достаточно ли он дисциплинирован. Надо сказать, что на утренники в ясельных группах родителей могут и не пригласить,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9C4079" w:rsidRPr="0066666F" w:rsidRDefault="009C4079" w:rsidP="009C4079">
      <w:pPr>
        <w:rPr>
          <w:rFonts w:ascii="Times New Roman" w:hAnsi="Times New Roman" w:cs="Times New Roman"/>
          <w:i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 xml:space="preserve"> </w:t>
      </w:r>
      <w:r w:rsidRPr="0066666F">
        <w:rPr>
          <w:rFonts w:ascii="Times New Roman" w:hAnsi="Times New Roman" w:cs="Times New Roman"/>
          <w:i/>
          <w:sz w:val="28"/>
          <w:szCs w:val="28"/>
        </w:rPr>
        <w:t>Как проходят праздники в детском саду</w:t>
      </w:r>
    </w:p>
    <w:p w:rsidR="009C4079" w:rsidRPr="0066666F" w:rsidRDefault="009C4079" w:rsidP="009C4079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 xml:space="preserve"> Тем, кто идет на праздник в детском саду, будет интересно узнать, что собой представляет данное мероприятие. На самом деле, все детские утренники чем-то схожи. Праздники проходят в музыкальном зале, тематически украшенном в зависимости от конкретного события. Абсолютно все утренники имеют музыкальную, танцевальную и игровую составляющую. То есть дети хором поют под музыку песни, танцуют (водят хоровод, топают, хлопают в ладоши, танцуют в парах и так далее) и </w:t>
      </w:r>
      <w:r w:rsidRPr="0066666F">
        <w:rPr>
          <w:rFonts w:ascii="Times New Roman" w:hAnsi="Times New Roman" w:cs="Times New Roman"/>
          <w:sz w:val="28"/>
          <w:szCs w:val="28"/>
        </w:rPr>
        <w:lastRenderedPageBreak/>
        <w:t>принимают участие в игровой сценке – например, кидают «снежки» по случаю нового года или собирают «опавшие листья» в праздник осени. Помимо этого некоторые дети читают стихи. А завершающим этапом любого праздника является непременное награждение подарками и возможность пообщаться с родителями. Как правило, в течение учебного года в детском саду проводится 3 крупных праздника с участием родителей: праздник осени, новый год и праздник весны, приуроченный к 8 марта. Выпускной бал в завершении посещения ребёнком детского сада, в 6-7 лет. Также часто отмечают 23 февраля и масленицу, но это уже без родителей, в тесном кругу группы.</w:t>
      </w:r>
    </w:p>
    <w:p w:rsidR="008B1D3D" w:rsidRPr="0066666F" w:rsidRDefault="008B1D3D" w:rsidP="009C4079">
      <w:pPr>
        <w:rPr>
          <w:rFonts w:ascii="Times New Roman" w:hAnsi="Times New Roman" w:cs="Times New Roman"/>
          <w:sz w:val="28"/>
          <w:szCs w:val="28"/>
        </w:rPr>
      </w:pPr>
    </w:p>
    <w:p w:rsidR="008B1D3D" w:rsidRPr="0066666F" w:rsidRDefault="008B1D3D" w:rsidP="009C4079">
      <w:pPr>
        <w:rPr>
          <w:rFonts w:ascii="Times New Roman" w:hAnsi="Times New Roman" w:cs="Times New Roman"/>
          <w:sz w:val="28"/>
          <w:szCs w:val="28"/>
        </w:rPr>
      </w:pPr>
    </w:p>
    <w:p w:rsidR="008B1D3D" w:rsidRPr="0066666F" w:rsidRDefault="008B1D3D" w:rsidP="009C4079">
      <w:pPr>
        <w:rPr>
          <w:rFonts w:ascii="Times New Roman" w:hAnsi="Times New Roman" w:cs="Times New Roman"/>
          <w:sz w:val="28"/>
          <w:szCs w:val="28"/>
        </w:rPr>
      </w:pPr>
    </w:p>
    <w:p w:rsidR="008B1D3D" w:rsidRPr="0066666F" w:rsidRDefault="008B1D3D" w:rsidP="009C4079">
      <w:pPr>
        <w:rPr>
          <w:rFonts w:ascii="Times New Roman" w:hAnsi="Times New Roman" w:cs="Times New Roman"/>
          <w:sz w:val="28"/>
          <w:szCs w:val="28"/>
        </w:rPr>
      </w:pPr>
    </w:p>
    <w:p w:rsidR="008B1D3D" w:rsidRPr="0066666F" w:rsidRDefault="008B1D3D" w:rsidP="008B1D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66F">
        <w:rPr>
          <w:rFonts w:ascii="Times New Roman" w:hAnsi="Times New Roman" w:cs="Times New Roman"/>
          <w:b/>
          <w:i/>
          <w:sz w:val="28"/>
          <w:szCs w:val="28"/>
        </w:rPr>
        <w:t>Музыкальные способности детей</w:t>
      </w:r>
    </w:p>
    <w:p w:rsidR="008B1D3D" w:rsidRPr="0066666F" w:rsidRDefault="008B1D3D" w:rsidP="008B1D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66F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Эмоциональное воздействие гармоничных звуковых, сочетаний усиливается многократно, если человек обладает тонкой слуховой чувствительностью. 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представить.</w:t>
      </w: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</w:r>
    </w:p>
    <w:p w:rsidR="008B1D3D" w:rsidRPr="0066666F" w:rsidRDefault="008B1D3D" w:rsidP="008B1D3D">
      <w:pPr>
        <w:rPr>
          <w:rFonts w:ascii="Times New Roman" w:hAnsi="Times New Roman" w:cs="Times New Roman"/>
          <w:i/>
          <w:sz w:val="28"/>
          <w:szCs w:val="28"/>
        </w:rPr>
      </w:pPr>
      <w:r w:rsidRPr="0066666F">
        <w:rPr>
          <w:rFonts w:ascii="Times New Roman" w:hAnsi="Times New Roman" w:cs="Times New Roman"/>
          <w:i/>
          <w:sz w:val="28"/>
          <w:szCs w:val="28"/>
        </w:rPr>
        <w:t>Природа музыкальности</w:t>
      </w: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lastRenderedPageBreak/>
        <w:t>Глинка, Чайковский, Моцарт, Бетховен... Знаменитые, известные каждому имена. Кто избрал им путь гениев? Кто определил славу музыкантов-композиторов? Природа? Родители? Педагоги?</w:t>
      </w: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Может быть, профессиональные качества передаются с генами? Может быть, сын ученого, повзрослев, станет ученым, а сын писателя ― писателем?</w:t>
      </w: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Можно нередко слышать: «Должно быть, мой ребенок пошел в отца, у него совсем нет музыкального слуха». Достаточно распространенная формула, которая определяет причины отсутствия способностей сына или дочери.</w:t>
      </w: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 xml:space="preserve"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-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</w:t>
      </w:r>
      <w:proofErr w:type="gramStart"/>
      <w:r w:rsidRPr="0066666F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Pr="0066666F">
        <w:rPr>
          <w:rFonts w:ascii="Times New Roman" w:hAnsi="Times New Roman" w:cs="Times New Roman"/>
          <w:sz w:val="28"/>
          <w:szCs w:val="28"/>
        </w:rPr>
        <w:t xml:space="preserve"> прежде всего в том, что воспитывался он в атмосфере музыки, что с первых дней появления на свет был погружен в мир волшебных звуков. Педагоги, музыканты пришли к мнению о том, что задатки к музыкальной деятельности (т. е. физиологические особенности строения организма, например, органа слуха или голосового аппарата) имеются у каждого. Именно они составляют основу развития музыкальных способностей. Понятие «неразвивающаяся способность»,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 xml:space="preserve"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― природой данное человеку свойство. 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среда, растит и питает личность. Музыка детства ― </w:t>
      </w:r>
      <w:r w:rsidRPr="0066666F">
        <w:rPr>
          <w:rFonts w:ascii="Times New Roman" w:hAnsi="Times New Roman" w:cs="Times New Roman"/>
          <w:sz w:val="28"/>
          <w:szCs w:val="28"/>
        </w:rPr>
        <w:lastRenderedPageBreak/>
        <w:t>хороший воспитатель и надежный друг на всю жизнь. Желая подружить с ней малыша, родным и близким нужно помнить следующее.</w:t>
      </w:r>
    </w:p>
    <w:p w:rsidR="008B1D3D" w:rsidRPr="0066666F" w:rsidRDefault="008B1D3D" w:rsidP="008B1D3D">
      <w:pPr>
        <w:rPr>
          <w:rFonts w:ascii="Times New Roman" w:hAnsi="Times New Roman" w:cs="Times New Roman"/>
          <w:i/>
          <w:sz w:val="28"/>
          <w:szCs w:val="28"/>
        </w:rPr>
      </w:pPr>
      <w:r w:rsidRPr="0066666F">
        <w:rPr>
          <w:rFonts w:ascii="Times New Roman" w:hAnsi="Times New Roman" w:cs="Times New Roman"/>
          <w:i/>
          <w:sz w:val="28"/>
          <w:szCs w:val="28"/>
        </w:rPr>
        <w:t>Памятка для родителей</w:t>
      </w: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― считают педагоги.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 xml:space="preserve">Путь развития музыкальности каждого человека неодинаков. Поэтому, не следует огорчаться, если у вашего малыша </w:t>
      </w:r>
      <w:proofErr w:type="gramStart"/>
      <w:r w:rsidRPr="0066666F">
        <w:rPr>
          <w:rFonts w:ascii="Times New Roman" w:hAnsi="Times New Roman" w:cs="Times New Roman"/>
          <w:sz w:val="28"/>
          <w:szCs w:val="28"/>
        </w:rPr>
        <w:t>нет настроения что-нибудь спеть</w:t>
      </w:r>
      <w:proofErr w:type="gramEnd"/>
      <w:r w:rsidRPr="0066666F">
        <w:rPr>
          <w:rFonts w:ascii="Times New Roman" w:hAnsi="Times New Roman" w:cs="Times New Roman"/>
          <w:sz w:val="28"/>
          <w:szCs w:val="28"/>
        </w:rPr>
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6666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666F">
        <w:rPr>
          <w:rFonts w:ascii="Times New Roman" w:hAnsi="Times New Roman" w:cs="Times New Roman"/>
          <w:sz w:val="28"/>
          <w:szCs w:val="28"/>
        </w:rPr>
        <w:t xml:space="preserve"> качественные. Для этого потребуется время и терпение.</w:t>
      </w: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Pr="0066666F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Pr="0066666F">
        <w:rPr>
          <w:rFonts w:ascii="Times New Roman" w:hAnsi="Times New Roman" w:cs="Times New Roman"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Pr="0066666F">
        <w:rPr>
          <w:rFonts w:ascii="Times New Roman" w:hAnsi="Times New Roman" w:cs="Times New Roman"/>
          <w:sz w:val="28"/>
          <w:szCs w:val="28"/>
        </w:rPr>
        <w:t>нежелаемого</w:t>
      </w:r>
      <w:proofErr w:type="spellEnd"/>
      <w:r w:rsidRPr="0066666F">
        <w:rPr>
          <w:rFonts w:ascii="Times New Roman" w:hAnsi="Times New Roman" w:cs="Times New Roman"/>
          <w:sz w:val="28"/>
          <w:szCs w:val="28"/>
        </w:rPr>
        <w:t xml:space="preserve"> тормоза.</w:t>
      </w: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Не «приклеивайте» вашему ребенку «ярлык» ― немузыкальный, если вы ничего не делали для того, чтобы эту музыкальность у него развить.</w:t>
      </w:r>
    </w:p>
    <w:p w:rsidR="008B1D3D" w:rsidRPr="0066666F" w:rsidRDefault="008B1D3D" w:rsidP="008B1D3D">
      <w:pPr>
        <w:rPr>
          <w:rFonts w:ascii="Times New Roman" w:hAnsi="Times New Roman" w:cs="Times New Roman"/>
          <w:i/>
          <w:sz w:val="28"/>
          <w:szCs w:val="28"/>
        </w:rPr>
      </w:pPr>
      <w:r w:rsidRPr="0066666F">
        <w:rPr>
          <w:rFonts w:ascii="Times New Roman" w:hAnsi="Times New Roman" w:cs="Times New Roman"/>
          <w:i/>
          <w:sz w:val="28"/>
          <w:szCs w:val="28"/>
        </w:rPr>
        <w:t>Что же такое музыкальность?</w:t>
      </w: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Специалисты определяют ее как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 xml:space="preserve">Эти, как их принято называть, специальные или основные способности включают в себя: Эмоциональную отзывчивость на музыку; </w:t>
      </w:r>
      <w:proofErr w:type="gramStart"/>
      <w:r w:rsidRPr="0066666F">
        <w:rPr>
          <w:rFonts w:ascii="Times New Roman" w:hAnsi="Times New Roman" w:cs="Times New Roman"/>
          <w:sz w:val="28"/>
          <w:szCs w:val="28"/>
        </w:rPr>
        <w:t>Ладо-высотное</w:t>
      </w:r>
      <w:proofErr w:type="gramEnd"/>
      <w:r w:rsidRPr="0066666F">
        <w:rPr>
          <w:rFonts w:ascii="Times New Roman" w:hAnsi="Times New Roman" w:cs="Times New Roman"/>
          <w:sz w:val="28"/>
          <w:szCs w:val="28"/>
        </w:rPr>
        <w:t xml:space="preserve"> чувство; Чувство ритма.</w:t>
      </w: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 xml:space="preserve">Если вам не приходилось никогда раньше читать специальной литературы и </w:t>
      </w:r>
      <w:bookmarkStart w:id="0" w:name="_GoBack"/>
      <w:bookmarkEnd w:id="0"/>
      <w:r w:rsidRPr="0066666F">
        <w:rPr>
          <w:rFonts w:ascii="Times New Roman" w:hAnsi="Times New Roman" w:cs="Times New Roman"/>
          <w:sz w:val="28"/>
          <w:szCs w:val="28"/>
        </w:rPr>
        <w:t>разбираться в музыкальной терминологии, не пугайтесь таких слов, как «чувство лада», «</w:t>
      </w:r>
      <w:proofErr w:type="spellStart"/>
      <w:r w:rsidRPr="0066666F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66666F">
        <w:rPr>
          <w:rFonts w:ascii="Times New Roman" w:hAnsi="Times New Roman" w:cs="Times New Roman"/>
          <w:sz w:val="28"/>
          <w:szCs w:val="28"/>
        </w:rPr>
        <w:t xml:space="preserve"> слух». Понять их содержание будет значительно легче, если </w:t>
      </w:r>
      <w:r w:rsidRPr="0066666F">
        <w:rPr>
          <w:rFonts w:ascii="Times New Roman" w:hAnsi="Times New Roman" w:cs="Times New Roman"/>
          <w:sz w:val="28"/>
          <w:szCs w:val="28"/>
        </w:rPr>
        <w:lastRenderedPageBreak/>
        <w:t>немножко больше узнать о том, что собой представляют самые обычные, окружающие нас постоянно звуки, у которых, оказывается, имеются свои особенности.</w:t>
      </w: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В физике известен такой опыт: на лист железа насыпают песок и воздействуют на него разными звуками, ― песок при этом начинает принимать различные формы, для каждого звука свои. Почему? Да потому, что каждый звук имеет свои, присущие только ему особенности. Они-то и складывают, как в калейдоскопе, разнообразные узоры. По этим особенностям мы можем отличить один звук от другого и при необходимости узнать, определить, выделить из всего звукового многообразия тот, который для нас важен и необходим в данный момент.</w:t>
      </w: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Умение различать эти особенности, или, как говорят педагоги, свойства звука, составляет основу развития музыкальных способностей.</w:t>
      </w: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Но в процессе музыкальной деятельности участвуют и многие психические процессы, которые тоже относят к музыкальным способностям: Музыкальная память; Музыкальное мышление; Музыкальное воображение, творчество.</w:t>
      </w:r>
    </w:p>
    <w:p w:rsidR="008B1D3D" w:rsidRPr="0066666F" w:rsidRDefault="008B1D3D" w:rsidP="008B1D3D">
      <w:pPr>
        <w:rPr>
          <w:rFonts w:ascii="Times New Roman" w:hAnsi="Times New Roman" w:cs="Times New Roman"/>
          <w:sz w:val="28"/>
          <w:szCs w:val="28"/>
        </w:rPr>
      </w:pPr>
      <w:r w:rsidRPr="0066666F">
        <w:rPr>
          <w:rFonts w:ascii="Times New Roman" w:hAnsi="Times New Roman" w:cs="Times New Roman"/>
          <w:sz w:val="28"/>
          <w:szCs w:val="28"/>
        </w:rPr>
        <w:t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 Итак, постарайтесь запомнить главное: 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</w:t>
      </w:r>
    </w:p>
    <w:p w:rsidR="00FC7A45" w:rsidRPr="0066666F" w:rsidRDefault="00FC7A45" w:rsidP="009C4079">
      <w:pPr>
        <w:rPr>
          <w:rFonts w:ascii="Times New Roman" w:hAnsi="Times New Roman" w:cs="Times New Roman"/>
          <w:sz w:val="28"/>
          <w:szCs w:val="28"/>
        </w:rPr>
      </w:pPr>
    </w:p>
    <w:sectPr w:rsidR="00FC7A45" w:rsidRPr="0066666F" w:rsidSect="0066666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6F" w:rsidRDefault="0066666F" w:rsidP="0066666F">
      <w:pPr>
        <w:spacing w:after="0" w:line="240" w:lineRule="auto"/>
      </w:pPr>
      <w:r>
        <w:separator/>
      </w:r>
    </w:p>
  </w:endnote>
  <w:endnote w:type="continuationSeparator" w:id="0">
    <w:p w:rsidR="0066666F" w:rsidRDefault="0066666F" w:rsidP="0066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711250"/>
      <w:docPartObj>
        <w:docPartGallery w:val="Page Numbers (Bottom of Page)"/>
        <w:docPartUnique/>
      </w:docPartObj>
    </w:sdtPr>
    <w:sdtContent>
      <w:p w:rsidR="0066666F" w:rsidRDefault="006666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6666F" w:rsidRDefault="006666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6F" w:rsidRDefault="0066666F" w:rsidP="0066666F">
      <w:pPr>
        <w:spacing w:after="0" w:line="240" w:lineRule="auto"/>
      </w:pPr>
      <w:r>
        <w:separator/>
      </w:r>
    </w:p>
  </w:footnote>
  <w:footnote w:type="continuationSeparator" w:id="0">
    <w:p w:rsidR="0066666F" w:rsidRDefault="0066666F" w:rsidP="00666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FF"/>
    <w:rsid w:val="0066666F"/>
    <w:rsid w:val="008B1D3D"/>
    <w:rsid w:val="009C4079"/>
    <w:rsid w:val="00A077F1"/>
    <w:rsid w:val="00B078FF"/>
    <w:rsid w:val="00F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66F"/>
  </w:style>
  <w:style w:type="paragraph" w:styleId="a5">
    <w:name w:val="footer"/>
    <w:basedOn w:val="a"/>
    <w:link w:val="a6"/>
    <w:uiPriority w:val="99"/>
    <w:unhideWhenUsed/>
    <w:rsid w:val="0066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66F"/>
  </w:style>
  <w:style w:type="paragraph" w:styleId="a7">
    <w:name w:val="Balloon Text"/>
    <w:basedOn w:val="a"/>
    <w:link w:val="a8"/>
    <w:uiPriority w:val="99"/>
    <w:semiHidden/>
    <w:unhideWhenUsed/>
    <w:rsid w:val="0066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66F"/>
  </w:style>
  <w:style w:type="paragraph" w:styleId="a5">
    <w:name w:val="footer"/>
    <w:basedOn w:val="a"/>
    <w:link w:val="a6"/>
    <w:uiPriority w:val="99"/>
    <w:unhideWhenUsed/>
    <w:rsid w:val="0066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66F"/>
  </w:style>
  <w:style w:type="paragraph" w:styleId="a7">
    <w:name w:val="Balloon Text"/>
    <w:basedOn w:val="a"/>
    <w:link w:val="a8"/>
    <w:uiPriority w:val="99"/>
    <w:semiHidden/>
    <w:unhideWhenUsed/>
    <w:rsid w:val="0066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2016-08-15T07:52:00Z</cp:lastPrinted>
  <dcterms:created xsi:type="dcterms:W3CDTF">2016-01-20T17:17:00Z</dcterms:created>
  <dcterms:modified xsi:type="dcterms:W3CDTF">2016-08-15T07:52:00Z</dcterms:modified>
</cp:coreProperties>
</file>