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89" w:rsidRDefault="00CC7989" w:rsidP="00F97367">
      <w:pPr>
        <w:shd w:val="clear" w:color="auto" w:fill="FFFFFF"/>
        <w:spacing w:before="167" w:after="33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3942"/>
            <wp:effectExtent l="19050" t="0" r="3175" b="0"/>
            <wp:docPr id="7" name="Рисунок 7" descr="C:\Documents and Settings\Ирина\Рабочий стол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89" w:rsidRDefault="00CC7989" w:rsidP="00F97367">
      <w:pPr>
        <w:shd w:val="clear" w:color="auto" w:fill="FFFFFF"/>
        <w:spacing w:before="167" w:after="33" w:line="240" w:lineRule="auto"/>
        <w:outlineLvl w:val="3"/>
        <w:rPr>
          <w:rFonts w:ascii="Times New Roman" w:hAnsi="Times New Roman" w:cs="Times New Roman"/>
          <w:sz w:val="28"/>
          <w:szCs w:val="28"/>
        </w:rPr>
      </w:pPr>
    </w:p>
    <w:p w:rsidR="00CC7989" w:rsidRDefault="00CC7989" w:rsidP="00F97367">
      <w:pPr>
        <w:shd w:val="clear" w:color="auto" w:fill="FFFFFF"/>
        <w:spacing w:before="167" w:after="33" w:line="240" w:lineRule="auto"/>
        <w:outlineLvl w:val="3"/>
        <w:rPr>
          <w:rFonts w:ascii="Times New Roman" w:hAnsi="Times New Roman" w:cs="Times New Roman"/>
          <w:sz w:val="28"/>
          <w:szCs w:val="28"/>
        </w:rPr>
      </w:pPr>
    </w:p>
    <w:p w:rsidR="00CC7989" w:rsidRDefault="00CC7989" w:rsidP="00F97367">
      <w:pPr>
        <w:shd w:val="clear" w:color="auto" w:fill="FFFFFF"/>
        <w:spacing w:before="167" w:after="33" w:line="240" w:lineRule="auto"/>
        <w:outlineLvl w:val="3"/>
        <w:rPr>
          <w:rFonts w:ascii="Times New Roman" w:hAnsi="Times New Roman" w:cs="Times New Roman"/>
          <w:sz w:val="28"/>
          <w:szCs w:val="28"/>
        </w:rPr>
      </w:pPr>
    </w:p>
    <w:p w:rsidR="00CC7989" w:rsidRDefault="00CC7989" w:rsidP="00F97367">
      <w:pPr>
        <w:shd w:val="clear" w:color="auto" w:fill="FFFFFF"/>
        <w:spacing w:before="167" w:after="33" w:line="240" w:lineRule="auto"/>
        <w:outlineLvl w:val="3"/>
        <w:rPr>
          <w:rFonts w:ascii="Times New Roman" w:hAnsi="Times New Roman" w:cs="Times New Roman"/>
          <w:sz w:val="28"/>
          <w:szCs w:val="28"/>
        </w:rPr>
      </w:pPr>
    </w:p>
    <w:p w:rsidR="001D72F7" w:rsidRPr="00F97367" w:rsidRDefault="001D72F7" w:rsidP="00F97367">
      <w:pPr>
        <w:shd w:val="clear" w:color="auto" w:fill="FFFFFF"/>
        <w:spacing w:before="167" w:after="33" w:line="240" w:lineRule="auto"/>
        <w:outlineLvl w:val="3"/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</w:pPr>
      <w:r w:rsidRPr="00F97367">
        <w:rPr>
          <w:rFonts w:ascii="Times New Roman" w:hAnsi="Times New Roman" w:cs="Times New Roman"/>
          <w:sz w:val="28"/>
          <w:szCs w:val="28"/>
        </w:rPr>
        <w:t xml:space="preserve"> </w:t>
      </w:r>
      <w:r w:rsidRPr="00F9736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>Рыбаки</w:t>
      </w:r>
    </w:p>
    <w:p w:rsidR="001D72F7" w:rsidRPr="00F97367" w:rsidRDefault="001D72F7" w:rsidP="00F97367">
      <w:pPr>
        <w:shd w:val="clear" w:color="auto" w:fill="FFFFFF"/>
        <w:spacing w:before="167" w:after="33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F9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1508" cy="4494813"/>
            <wp:effectExtent l="19050" t="0" r="0" b="0"/>
            <wp:docPr id="20" name="Рисунок 20" descr="https://im0-tub-ru.yandex.net/i?id=2d693a6781723a888a4b9c0f49260e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2d693a6781723a888a4b9c0f49260ee1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04" cy="44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F7" w:rsidRPr="00F97367" w:rsidRDefault="001D72F7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72F7" w:rsidRPr="00F97367" w:rsidRDefault="001D72F7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летом, в жаркую погоду, с детьми младшей группы.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развитие </w:t>
      </w:r>
      <w:proofErr w:type="spell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цветовосприятия</w:t>
      </w:r>
      <w:proofErr w:type="spell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цветоразличения.</w:t>
      </w:r>
    </w:p>
    <w:p w:rsidR="001D72F7" w:rsidRPr="00F97367" w:rsidRDefault="001D72F7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надувной бассейн или ванночка с теплой водой, 4 бамбуковых тросточки длиной 80 см, шнур, большие магниты, пластмассовые или металлические рыбки, окрашенные в основные цвета (красный, желтый, зеленый, синий), 4 ведерка разных цветов.</w:t>
      </w:r>
    </w:p>
    <w:p w:rsidR="001D72F7" w:rsidRPr="00F97367" w:rsidRDefault="001D72F7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работа.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прогулкой педагог опускает в бассейн разноцветных рыбок, выполненных из металла или из пластика и снабженных металлическими кружками-глазками; готовит удочки, привязав к ним шнуры с магнитами.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1D72F7" w:rsidRPr="00F97367" w:rsidRDefault="001D72F7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дети обнаружат в бассейне во время прогулки разноцветных рыбок, педагог может предложить им новую игру. Он должен достать удочки 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ведерки и предложить четверым детям поучаствовать в соревновании. Каждый играющий должен поймать и сложить в ведерко рыбок того же цвета, что и ведерко. Перед началом игры педагог может прочитать стихотворение: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Рыбка, словно мотылек,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водой взлетела.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Глазик — темный уголек,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льдинка тело,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Плавнички дрожат, трепещут,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Спинка выгнулась дугой,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Чешуинки</w:t>
      </w:r>
      <w:proofErr w:type="spell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блещут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красавицы такой.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собрался на рыбалку,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вот рыбешку жалко.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по команде педагога дети ловят и складывают рыбок в ведерки. Побеждает тот ребенок, который первым поймает всех рыбок «своего» цвета. 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Далее игра продолжается со следующей четверкой </w:t>
      </w:r>
      <w:proofErr w:type="spell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9736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>М</w:t>
      </w:r>
      <w:proofErr w:type="gramEnd"/>
      <w:r w:rsidRPr="00F9736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>орские</w:t>
      </w:r>
      <w:proofErr w:type="spellEnd"/>
      <w:r w:rsidRPr="00F9736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 xml:space="preserve"> камешки</w:t>
      </w:r>
      <w:r w:rsidR="008F7D61" w:rsidRPr="00F9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57296"/>
            <wp:effectExtent l="19050" t="0" r="3175" b="0"/>
            <wp:docPr id="24" name="Рисунок 24" descr="http://www.stihi.ru/pics/2014/02/13/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ihi.ru/pics/2014/02/13/5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летом,</w:t>
      </w:r>
      <w:r w:rsidR="001D72F7"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жаркую погоду, с детьми   младшей 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развитие </w:t>
      </w:r>
      <w:proofErr w:type="gram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зрительного</w:t>
      </w:r>
      <w:proofErr w:type="gram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гнозиса</w:t>
      </w:r>
      <w:proofErr w:type="spell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конструктивного </w:t>
      </w:r>
      <w:proofErr w:type="spell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праксиса</w:t>
      </w:r>
      <w:proofErr w:type="spell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D61" w:rsidRPr="00F97367" w:rsidRDefault="008F7D61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7367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надувной бассейн или ванночка с теплой водой, разноцветные морские камешки</w:t>
      </w:r>
      <w:r w:rsidR="001D72F7"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 прогулкой педагог опускает в воду морские камешки, а на песке или скамейке выкладывает из таких же фигур узор, который нужно продолжить.</w:t>
      </w:r>
    </w:p>
    <w:p w:rsidR="008F7D61" w:rsidRPr="00F97367" w:rsidRDefault="008F7D61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8F7D61" w:rsidRPr="00F97367" w:rsidRDefault="008F7D61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поиграть у бассейна (Можно и не делать этого.</w:t>
      </w:r>
      <w:proofErr w:type="gram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инициатива будет исходить от детей, и они сами решат, что им нужно сделать).</w:t>
      </w:r>
      <w:proofErr w:type="gram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показывает им узор, который нужно продолжить, выловив камешки из бассейна. Дети вылавливают фигуры и продолжают узор.</w:t>
      </w:r>
    </w:p>
    <w:p w:rsidR="00DF6FAD" w:rsidRPr="00F97367" w:rsidRDefault="00DF6FAD" w:rsidP="00F97367">
      <w:pPr>
        <w:shd w:val="clear" w:color="auto" w:fill="FFFFFF"/>
        <w:spacing w:before="167" w:after="33" w:line="240" w:lineRule="auto"/>
        <w:outlineLvl w:val="3"/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lastRenderedPageBreak/>
        <w:t>Водичка, водичка</w:t>
      </w:r>
      <w:r w:rsidR="008F7D61" w:rsidRPr="00F9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7424"/>
            <wp:effectExtent l="19050" t="0" r="3175" b="0"/>
            <wp:docPr id="30" name="Рисунок 30" descr="http://idealsources.com.au/images/products-toys/58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dealsources.com.au/images/products-toys/584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летом, в жаркую погоду, у бассейна.</w:t>
      </w:r>
    </w:p>
    <w:p w:rsidR="008F7D61" w:rsidRPr="00F97367" w:rsidRDefault="008F7D61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развитие первичных </w:t>
      </w:r>
      <w:proofErr w:type="spellStart"/>
      <w:proofErr w:type="gram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естественно-научных</w:t>
      </w:r>
      <w:proofErr w:type="spellEnd"/>
      <w:proofErr w:type="gram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представлений.</w:t>
      </w:r>
    </w:p>
    <w:p w:rsidR="008F7D61" w:rsidRPr="00F97367" w:rsidRDefault="008F7D61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надувной бассейн или ванночка с теплой водой, прозрачные пластиковые сосуды, контейнеры с глиной и песком, ковш, совки.</w:t>
      </w:r>
    </w:p>
    <w:p w:rsidR="00DF6FAD" w:rsidRPr="00F97367" w:rsidRDefault="00DF6FAD" w:rsidP="00F97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Разучивание стихотворного текста игры.</w:t>
      </w:r>
    </w:p>
    <w:p w:rsidR="00DF6FAD" w:rsidRPr="00F97367" w:rsidRDefault="00DF6FAD" w:rsidP="00F97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DF6FAD" w:rsidRPr="00F97367" w:rsidRDefault="00DF6FAD" w:rsidP="00F97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приглашает детей к бассейну. Дети проговаривают текст игры, совершая соответствующие тексту действия: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садятся вокруг бассейна и опускают в него руки.)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в воду опустили.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похлопаем в ладошки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(Хлопают в ладоши под водой.)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побрызгаем</w:t>
      </w:r>
      <w:proofErr w:type="spellEnd"/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немножко.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(Легко загребают воду ладошками.)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ладошки да в ладошку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(Переливают воду из ладошки в ладошку.)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Льются капельки-горошки.</w:t>
      </w:r>
    </w:p>
    <w:p w:rsidR="00DF6FAD" w:rsidRPr="00F97367" w:rsidRDefault="00DF6FAD" w:rsidP="00F973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ставит на стол или скамейку сосуды для воды и предлагает детям налить в них воду. Когда дети выполнят просьбу педагога, он предлагает им в один сосуд насыпать совок песка, а в другой положить совок глины и хорошо размешать в воде. Дети выполняют задание и наблюдают за тем, что происходит с песком и глиной, какой становится вода в обоих сосудах. Педагог помогает детям сделать вывод: «Песок не растворился в </w:t>
      </w:r>
      <w:r w:rsidRPr="00F9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воде и постепенно осел на дно. Вода осталась прозрачной. Глина частично растворилась в воде, вода в сосуде стала мутной».</w:t>
      </w:r>
    </w:p>
    <w:p w:rsidR="001137E6" w:rsidRPr="00F97367" w:rsidRDefault="003A0186" w:rsidP="00F973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3A0186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>
        <w:pict>
          <v:shape id="_x0000_i1028" type="#_x0000_t75" alt="" style="width:24.3pt;height:24.3pt"/>
        </w:pict>
      </w:r>
      <w:r w:rsidR="00C15A3D">
        <w:rPr>
          <w:noProof/>
          <w:lang w:eastAsia="ru-RU"/>
        </w:rPr>
        <w:drawing>
          <wp:inline distT="0" distB="0" distL="0" distR="0">
            <wp:extent cx="5940425" cy="3756742"/>
            <wp:effectExtent l="19050" t="0" r="3175" b="0"/>
            <wp:docPr id="11" name="Рисунок 11" descr="D:\для ютуба\229311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ютуба\2293113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67" w:rsidRPr="00F97367" w:rsidRDefault="00F97367" w:rsidP="00F97367">
      <w:pPr>
        <w:pStyle w:val="a3"/>
        <w:spacing w:before="0" w:beforeAutospacing="0" w:after="0" w:afterAutospacing="0"/>
        <w:textAlignment w:val="baseline"/>
        <w:rPr>
          <w:color w:val="603813"/>
          <w:sz w:val="28"/>
          <w:szCs w:val="28"/>
        </w:rPr>
      </w:pPr>
      <w:r w:rsidRPr="00F97367">
        <w:rPr>
          <w:rStyle w:val="a4"/>
          <w:color w:val="603813"/>
          <w:sz w:val="28"/>
          <w:szCs w:val="28"/>
          <w:bdr w:val="none" w:sz="0" w:space="0" w:color="auto" w:frame="1"/>
        </w:rPr>
        <w:t>«Я пеку, пеку, пеку»</w:t>
      </w:r>
    </w:p>
    <w:p w:rsidR="00F97367" w:rsidRPr="00F97367" w:rsidRDefault="00F97367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F97367">
        <w:rPr>
          <w:color w:val="603813"/>
          <w:sz w:val="28"/>
          <w:szCs w:val="28"/>
        </w:rPr>
        <w:t>Цель: познакомить ребенка с особенностями сухого и мокрого песка; сформировать представление об изменчивости формы песка в зависимости от формочки; учить «лепить» куличики, тщательно заполняя всю емкость формочки, уплотняя песок; развивать мелкую моторику рук.</w:t>
      </w:r>
    </w:p>
    <w:p w:rsidR="00F97367" w:rsidRPr="00F97367" w:rsidRDefault="00F97367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F97367">
        <w:rPr>
          <w:color w:val="603813"/>
          <w:sz w:val="28"/>
          <w:szCs w:val="28"/>
        </w:rPr>
        <w:t>Материал и оборудование: песок, пластмассовые формочки разной формы</w:t>
      </w:r>
    </w:p>
    <w:p w:rsidR="00F97367" w:rsidRPr="00F97367" w:rsidRDefault="00F97367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F97367">
        <w:rPr>
          <w:color w:val="603813"/>
          <w:sz w:val="28"/>
          <w:szCs w:val="28"/>
        </w:rPr>
        <w:t xml:space="preserve">Ход игры. Ребёнок «выпекает» из песка разнообразные изделия (булочки, пирожки, </w:t>
      </w:r>
      <w:proofErr w:type="spellStart"/>
      <w:r w:rsidRPr="00F97367">
        <w:rPr>
          <w:color w:val="603813"/>
          <w:sz w:val="28"/>
          <w:szCs w:val="28"/>
        </w:rPr>
        <w:t>тортики</w:t>
      </w:r>
      <w:proofErr w:type="spellEnd"/>
      <w:r w:rsidRPr="00F97367">
        <w:rPr>
          <w:color w:val="603813"/>
          <w:sz w:val="28"/>
          <w:szCs w:val="28"/>
        </w:rPr>
        <w:t>). Для этого малыш может использовать разнообразные формочки, насыпая в них песок, утрамбовывая их рукой или совочком. Пирожки можно «выпекать» и руками, перекладывая мокрый песок из одной ладошки в другую. Затем ребёнок «угощает» пирожками маму, папу, кукол</w:t>
      </w:r>
      <w:proofErr w:type="gramStart"/>
      <w:r w:rsidRPr="00F97367">
        <w:rPr>
          <w:color w:val="603813"/>
          <w:sz w:val="28"/>
          <w:szCs w:val="28"/>
        </w:rPr>
        <w:t>..</w:t>
      </w:r>
      <w:proofErr w:type="gramEnd"/>
    </w:p>
    <w:p w:rsidR="00F97367" w:rsidRPr="00F97367" w:rsidRDefault="00F97367" w:rsidP="00F97367">
      <w:pPr>
        <w:pStyle w:val="a3"/>
        <w:spacing w:before="0" w:beforeAutospacing="0" w:after="0" w:afterAutospacing="0"/>
        <w:textAlignment w:val="baseline"/>
        <w:rPr>
          <w:color w:val="603813"/>
          <w:sz w:val="28"/>
          <w:szCs w:val="28"/>
        </w:rPr>
      </w:pPr>
      <w:r w:rsidRPr="00F97367">
        <w:rPr>
          <w:rStyle w:val="a4"/>
          <w:color w:val="603813"/>
          <w:sz w:val="28"/>
          <w:szCs w:val="28"/>
          <w:bdr w:val="none" w:sz="0" w:space="0" w:color="auto" w:frame="1"/>
        </w:rPr>
        <w:t>«Заборчики»</w:t>
      </w:r>
      <w:r w:rsidRPr="00F97367">
        <w:rPr>
          <w:color w:val="603813"/>
          <w:sz w:val="28"/>
          <w:szCs w:val="28"/>
        </w:rPr>
        <w:br/>
        <w:t>Цель: дать представлении о том, что песок является строительным материалом, из него можно построить несложные постройки (башню, забор, дом и др.); развивать тактильные ощущения и мелкую моторику рук, воспитывать заботливое отношение к животным.</w:t>
      </w:r>
    </w:p>
    <w:p w:rsidR="00F97367" w:rsidRPr="00F97367" w:rsidRDefault="00F97367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F97367">
        <w:rPr>
          <w:color w:val="603813"/>
          <w:sz w:val="28"/>
          <w:szCs w:val="28"/>
        </w:rPr>
        <w:t>Материал и оборудование: песок, вода, игрушки.</w:t>
      </w:r>
    </w:p>
    <w:p w:rsidR="00F97367" w:rsidRPr="00F97367" w:rsidRDefault="00F97367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F97367">
        <w:rPr>
          <w:color w:val="603813"/>
          <w:sz w:val="28"/>
          <w:szCs w:val="28"/>
        </w:rPr>
        <w:lastRenderedPageBreak/>
        <w:t>Ход игры: Малыш руками лепит заборчики по кругу. За таким забором можно спрятать зайку от злого серого волка.</w:t>
      </w:r>
    </w:p>
    <w:p w:rsidR="00F97367" w:rsidRPr="00F97367" w:rsidRDefault="00F97367" w:rsidP="00F97367">
      <w:pPr>
        <w:pStyle w:val="a3"/>
        <w:spacing w:before="0" w:beforeAutospacing="0" w:after="0" w:afterAutospacing="0"/>
        <w:textAlignment w:val="baseline"/>
        <w:rPr>
          <w:color w:val="603813"/>
          <w:sz w:val="28"/>
          <w:szCs w:val="28"/>
        </w:rPr>
      </w:pPr>
      <w:r w:rsidRPr="00F97367">
        <w:rPr>
          <w:rStyle w:val="a4"/>
          <w:color w:val="603813"/>
          <w:sz w:val="28"/>
          <w:szCs w:val="28"/>
          <w:bdr w:val="none" w:sz="0" w:space="0" w:color="auto" w:frame="1"/>
        </w:rPr>
        <w:t>«Волшебные отпечатки на песке»</w:t>
      </w:r>
    </w:p>
    <w:p w:rsidR="00E341A3" w:rsidRDefault="00C15A3D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>
        <w:rPr>
          <w:noProof/>
        </w:rPr>
        <w:drawing>
          <wp:inline distT="0" distB="0" distL="0" distR="0">
            <wp:extent cx="2330745" cy="2328531"/>
            <wp:effectExtent l="19050" t="0" r="0" b="0"/>
            <wp:docPr id="12" name="Рисунок 12" descr="http://ped-kopilka.ru/upload/blogs/551502780c4962345d0b20ac51b210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551502780c4962345d0b20ac51b2102f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76" cy="232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1A3" w:rsidRPr="00E341A3">
        <w:rPr>
          <w:noProof/>
          <w:color w:val="603813"/>
          <w:sz w:val="28"/>
          <w:szCs w:val="28"/>
        </w:rPr>
        <w:drawing>
          <wp:inline distT="0" distB="0" distL="0" distR="0">
            <wp:extent cx="2989964" cy="2009553"/>
            <wp:effectExtent l="19050" t="0" r="886" b="0"/>
            <wp:docPr id="1" name="Рисунок 15" descr="http://mds456.ucoz.com/kartinki/pesok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ds456.ucoz.com/kartinki/pesok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74" cy="201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67" w:rsidRPr="00F97367" w:rsidRDefault="00E341A3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proofErr w:type="gramStart"/>
      <w:r>
        <w:rPr>
          <w:color w:val="603813"/>
          <w:sz w:val="28"/>
          <w:szCs w:val="28"/>
        </w:rPr>
        <w:t>Ц</w:t>
      </w:r>
      <w:r w:rsidR="00F97367" w:rsidRPr="00F97367">
        <w:rPr>
          <w:color w:val="603813"/>
          <w:sz w:val="28"/>
          <w:szCs w:val="28"/>
        </w:rPr>
        <w:t>ель: сформировать представление о свойствах песка (мокрый, сырой, на песке остаются следы — отпечатки), развивать воображение, творчество, фантазию.</w:t>
      </w:r>
      <w:proofErr w:type="gramEnd"/>
    </w:p>
    <w:p w:rsidR="00F97367" w:rsidRPr="00F97367" w:rsidRDefault="00F97367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F97367">
        <w:rPr>
          <w:color w:val="603813"/>
          <w:sz w:val="28"/>
          <w:szCs w:val="28"/>
        </w:rPr>
        <w:t>Материал и оборудование: сырой песок, камешки, палочки для рисования на песке.</w:t>
      </w:r>
    </w:p>
    <w:p w:rsidR="00F97367" w:rsidRPr="00C15A3D" w:rsidRDefault="00C15A3D" w:rsidP="00F97367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>
        <w:rPr>
          <w:color w:val="603813"/>
          <w:sz w:val="28"/>
          <w:szCs w:val="28"/>
        </w:rPr>
        <w:t xml:space="preserve">Ход игры: </w:t>
      </w:r>
      <w:proofErr w:type="gramStart"/>
      <w:r>
        <w:rPr>
          <w:color w:val="603813"/>
          <w:sz w:val="28"/>
          <w:szCs w:val="28"/>
        </w:rPr>
        <w:t xml:space="preserve">Воспитатель </w:t>
      </w:r>
      <w:r w:rsidR="00F97367" w:rsidRPr="00F97367">
        <w:rPr>
          <w:color w:val="603813"/>
          <w:sz w:val="28"/>
          <w:szCs w:val="28"/>
        </w:rPr>
        <w:t>вместе с малышом оставляют</w:t>
      </w:r>
      <w:proofErr w:type="gramEnd"/>
      <w:r w:rsidR="00F97367" w:rsidRPr="00F97367">
        <w:rPr>
          <w:color w:val="603813"/>
          <w:sz w:val="28"/>
          <w:szCs w:val="28"/>
        </w:rPr>
        <w:t xml:space="preserve"> отпечатки на мокром песке своих рук и ног, а затем дорисовывают их или дополняют камешками, </w:t>
      </w:r>
      <w:r w:rsidR="00F97367" w:rsidRPr="00C15A3D">
        <w:rPr>
          <w:color w:val="603813"/>
          <w:sz w:val="28"/>
          <w:szCs w:val="28"/>
        </w:rPr>
        <w:t xml:space="preserve">чтобы получились весёлые мордочки, рыбки, </w:t>
      </w:r>
      <w:proofErr w:type="spellStart"/>
      <w:r>
        <w:rPr>
          <w:color w:val="603813"/>
          <w:sz w:val="28"/>
          <w:szCs w:val="28"/>
        </w:rPr>
        <w:t>осьминожки</w:t>
      </w:r>
      <w:proofErr w:type="spellEnd"/>
      <w:r w:rsidR="00F97367" w:rsidRPr="00C15A3D">
        <w:rPr>
          <w:color w:val="603813"/>
          <w:sz w:val="28"/>
          <w:szCs w:val="28"/>
        </w:rPr>
        <w:t>, птички и т. д.</w:t>
      </w:r>
      <w:r w:rsidR="00E341A3" w:rsidRPr="00E341A3">
        <w:t xml:space="preserve"> </w:t>
      </w:r>
    </w:p>
    <w:p w:rsidR="00E341A3" w:rsidRDefault="00E341A3" w:rsidP="00C15A3D">
      <w:pPr>
        <w:pStyle w:val="a3"/>
        <w:spacing w:before="0" w:beforeAutospacing="0" w:after="0" w:afterAutospacing="0"/>
        <w:textAlignment w:val="baseline"/>
        <w:rPr>
          <w:rStyle w:val="a4"/>
          <w:color w:val="603813"/>
          <w:sz w:val="28"/>
          <w:szCs w:val="28"/>
          <w:bdr w:val="none" w:sz="0" w:space="0" w:color="auto" w:frame="1"/>
        </w:rPr>
      </w:pPr>
    </w:p>
    <w:p w:rsidR="00C15A3D" w:rsidRPr="00C15A3D" w:rsidRDefault="00C15A3D" w:rsidP="00C15A3D">
      <w:pPr>
        <w:pStyle w:val="a3"/>
        <w:spacing w:before="0" w:beforeAutospacing="0" w:after="0" w:afterAutospacing="0"/>
        <w:textAlignment w:val="baseline"/>
        <w:rPr>
          <w:color w:val="603813"/>
          <w:sz w:val="28"/>
          <w:szCs w:val="28"/>
        </w:rPr>
      </w:pPr>
      <w:r w:rsidRPr="00C15A3D">
        <w:rPr>
          <w:rStyle w:val="a4"/>
          <w:color w:val="603813"/>
          <w:sz w:val="28"/>
          <w:szCs w:val="28"/>
          <w:bdr w:val="none" w:sz="0" w:space="0" w:color="auto" w:frame="1"/>
        </w:rPr>
        <w:t>“Дорожки из песка”</w:t>
      </w:r>
    </w:p>
    <w:p w:rsidR="00C15A3D" w:rsidRPr="00C15A3D" w:rsidRDefault="00E341A3" w:rsidP="00C15A3D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68200"/>
            <wp:effectExtent l="19050" t="0" r="3175" b="0"/>
            <wp:docPr id="18" name="Рисунок 18" descr="http://www.relyef-nn.ru/wp-content/uploads/2014/11/Snimok-ehkrana-ot-2014-11-26-16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lyef-nn.ru/wp-content/uploads/2014/11/Snimok-ehkrana-ot-2014-11-26-1610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03813"/>
          <w:sz w:val="28"/>
          <w:szCs w:val="28"/>
        </w:rPr>
        <w:t>Ц</w:t>
      </w:r>
      <w:r w:rsidR="00C15A3D" w:rsidRPr="00C15A3D">
        <w:rPr>
          <w:color w:val="603813"/>
          <w:sz w:val="28"/>
          <w:szCs w:val="28"/>
        </w:rPr>
        <w:t>ель: Способствовать снижению психофизического напряжения, регуляции мышечного напряжения, расслабления, формировать представления о свойствах песка (</w:t>
      </w:r>
      <w:proofErr w:type="gramStart"/>
      <w:r w:rsidR="00C15A3D" w:rsidRPr="00C15A3D">
        <w:rPr>
          <w:color w:val="603813"/>
          <w:sz w:val="28"/>
          <w:szCs w:val="28"/>
        </w:rPr>
        <w:t>сыпучий</w:t>
      </w:r>
      <w:proofErr w:type="gramEnd"/>
      <w:r w:rsidR="00C15A3D" w:rsidRPr="00C15A3D">
        <w:rPr>
          <w:color w:val="603813"/>
          <w:sz w:val="28"/>
          <w:szCs w:val="28"/>
        </w:rPr>
        <w:t>, состоит из отдельных песчинок), развивать тактильные ощущения, внимание, мышление.</w:t>
      </w:r>
    </w:p>
    <w:p w:rsidR="00C15A3D" w:rsidRPr="00C15A3D" w:rsidRDefault="00C15A3D" w:rsidP="00C15A3D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C15A3D">
        <w:rPr>
          <w:color w:val="603813"/>
          <w:sz w:val="28"/>
          <w:szCs w:val="28"/>
        </w:rPr>
        <w:t xml:space="preserve">Материал и оборудование: поднос с песком, резиновые игрушки – </w:t>
      </w:r>
      <w:proofErr w:type="gramStart"/>
      <w:r w:rsidRPr="00C15A3D">
        <w:rPr>
          <w:color w:val="603813"/>
          <w:sz w:val="28"/>
          <w:szCs w:val="28"/>
        </w:rPr>
        <w:t>зверята</w:t>
      </w:r>
      <w:proofErr w:type="gramEnd"/>
      <w:r w:rsidRPr="00C15A3D">
        <w:rPr>
          <w:color w:val="603813"/>
          <w:sz w:val="28"/>
          <w:szCs w:val="28"/>
        </w:rPr>
        <w:t>.</w:t>
      </w:r>
    </w:p>
    <w:p w:rsidR="00C15A3D" w:rsidRPr="00C15A3D" w:rsidRDefault="00C15A3D" w:rsidP="00C15A3D">
      <w:pPr>
        <w:pStyle w:val="a3"/>
        <w:spacing w:before="240" w:beforeAutospacing="0" w:after="240" w:afterAutospacing="0"/>
        <w:textAlignment w:val="baseline"/>
        <w:rPr>
          <w:color w:val="603813"/>
          <w:sz w:val="28"/>
          <w:szCs w:val="28"/>
        </w:rPr>
      </w:pPr>
      <w:r w:rsidRPr="00C15A3D">
        <w:rPr>
          <w:color w:val="603813"/>
          <w:sz w:val="28"/>
          <w:szCs w:val="28"/>
        </w:rPr>
        <w:t>Ход игры: Покажите ребенку, как набрать в горсть сухой песок и медленно высыпать его, создавая разные формы, например, дорожки (к домику зайчика или медвежонка). Маленькому ребенку все это сделать достаточно сложно. Не забывайте хвалить его и восхищаться.</w:t>
      </w:r>
    </w:p>
    <w:p w:rsidR="008F7D61" w:rsidRPr="00C15A3D" w:rsidRDefault="008F7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F7D61" w:rsidRPr="00C15A3D" w:rsidSect="0011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F6FAD"/>
    <w:rsid w:val="001137E6"/>
    <w:rsid w:val="001D72F7"/>
    <w:rsid w:val="003A0186"/>
    <w:rsid w:val="006A203F"/>
    <w:rsid w:val="008F7D61"/>
    <w:rsid w:val="00C15A3D"/>
    <w:rsid w:val="00CC7989"/>
    <w:rsid w:val="00DF6FAD"/>
    <w:rsid w:val="00E341A3"/>
    <w:rsid w:val="00F9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E6"/>
  </w:style>
  <w:style w:type="paragraph" w:styleId="4">
    <w:name w:val="heading 4"/>
    <w:basedOn w:val="a"/>
    <w:link w:val="40"/>
    <w:uiPriority w:val="9"/>
    <w:qFormat/>
    <w:rsid w:val="00DF6F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F6F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F6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FAD"/>
    <w:rPr>
      <w:b/>
      <w:bCs/>
    </w:rPr>
  </w:style>
  <w:style w:type="character" w:customStyle="1" w:styleId="apple-converted-space">
    <w:name w:val="apple-converted-space"/>
    <w:basedOn w:val="a0"/>
    <w:rsid w:val="00DF6FAD"/>
  </w:style>
  <w:style w:type="paragraph" w:styleId="a5">
    <w:name w:val="Balloon Text"/>
    <w:basedOn w:val="a"/>
    <w:link w:val="a6"/>
    <w:uiPriority w:val="99"/>
    <w:semiHidden/>
    <w:unhideWhenUsed/>
    <w:rsid w:val="00DF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WIN7XP</cp:lastModifiedBy>
  <cp:revision>6</cp:revision>
  <dcterms:created xsi:type="dcterms:W3CDTF">2017-08-09T19:06:00Z</dcterms:created>
  <dcterms:modified xsi:type="dcterms:W3CDTF">2017-08-11T09:57:00Z</dcterms:modified>
</cp:coreProperties>
</file>