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D40" w:rsidRPr="00134DA3" w:rsidRDefault="00426C79" w:rsidP="001B6D53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-910478</wp:posOffset>
            </wp:positionH>
            <wp:positionV relativeFrom="paragraph">
              <wp:posOffset>-558725</wp:posOffset>
            </wp:positionV>
            <wp:extent cx="7296150" cy="10209007"/>
            <wp:effectExtent l="19050" t="0" r="0" b="0"/>
            <wp:wrapNone/>
            <wp:docPr id="2" name="Рисунок 1" descr="img2_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_2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363" cy="1021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D53" w:rsidRPr="00134DA3">
        <w:rPr>
          <w:rFonts w:ascii="Times New Roman" w:hAnsi="Times New Roman" w:cs="Times New Roman"/>
          <w:b/>
          <w:i/>
          <w:color w:val="FF0000"/>
          <w:sz w:val="36"/>
          <w:szCs w:val="36"/>
        </w:rPr>
        <w:t>Консультации для родителей</w:t>
      </w:r>
    </w:p>
    <w:p w:rsidR="001B6D53" w:rsidRPr="00134DA3" w:rsidRDefault="001B6D53" w:rsidP="001B6D53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1B6D53" w:rsidRPr="00134DA3" w:rsidRDefault="001B6D53" w:rsidP="001B6D53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6"/>
        </w:rPr>
      </w:pPr>
      <w:r w:rsidRPr="00134DA3">
        <w:rPr>
          <w:rFonts w:ascii="Times New Roman" w:hAnsi="Times New Roman" w:cs="Times New Roman"/>
          <w:b/>
          <w:color w:val="FF0000"/>
          <w:sz w:val="32"/>
          <w:szCs w:val="36"/>
        </w:rPr>
        <w:t xml:space="preserve">В какие игры можно поиграть дома </w:t>
      </w:r>
    </w:p>
    <w:p w:rsidR="001B6D53" w:rsidRPr="00134DA3" w:rsidRDefault="00DB3CB8" w:rsidP="001B6D53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6"/>
        </w:rPr>
      </w:pPr>
      <w:r>
        <w:rPr>
          <w:rFonts w:ascii="Times New Roman" w:hAnsi="Times New Roman" w:cs="Times New Roman"/>
          <w:b/>
          <w:color w:val="FF0000"/>
          <w:sz w:val="32"/>
          <w:szCs w:val="36"/>
        </w:rPr>
        <w:t>с ребенком двух-трех лет?</w:t>
      </w:r>
    </w:p>
    <w:p w:rsidR="001B6D53" w:rsidRDefault="001B6D53" w:rsidP="001B6D53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B6D53" w:rsidRPr="00134DA3" w:rsidRDefault="001B6D53" w:rsidP="00134DA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 два года ребенок уже многое понимает, умеет, знает и стремится узнавать новое. Малыша привлекает мир окружающих его предметов, поэтому игры в этом возрасте часто строятся на действиях ребенка с разнообразными предметами. Играя с малышом, учтите, что в два-три года ребенок очень легко отвлекается и переходит от одного занятия к другому, быстро утомляется.</w:t>
      </w:r>
    </w:p>
    <w:p w:rsidR="001B6D53" w:rsidRPr="00134DA3" w:rsidRDefault="001B6D53" w:rsidP="00134DA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  <w:t>Свое внимание малыш может сосредоточить одновременно на небольшом количестве предметов. Живой интерес к игре очень легко возникает, но и быстро пропадает. Игр в этом возрасте должны быть достаточно простыми и очень короткими. Даже трех-пяти минут вполне достаточно. Подарите же эти минуты своему малышу! И вы увидите, что делаете подарок не только ему, но и себе: вы многое узнаете о своем ребенке, многому научитесь у него и испытаете истинное наслаждение.</w:t>
      </w:r>
    </w:p>
    <w:p w:rsidR="001B6D53" w:rsidRPr="00134DA3" w:rsidRDefault="001B6D53" w:rsidP="00134DA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6D53" w:rsidRPr="00134DA3" w:rsidRDefault="001B6D53" w:rsidP="00134DA3">
      <w:pPr>
        <w:spacing w:before="100" w:beforeAutospacing="1" w:after="100" w:afterAutospacing="1" w:line="240" w:lineRule="auto"/>
        <w:ind w:firstLine="708"/>
        <w:contextualSpacing/>
        <w:rPr>
          <w:rFonts w:ascii="Monotype Corsiva" w:hAnsi="Monotype Corsiva" w:cs="Times New Roman"/>
          <w:i/>
          <w:color w:val="FF0000"/>
          <w:sz w:val="44"/>
          <w:szCs w:val="44"/>
          <w:u w:val="single"/>
        </w:rPr>
      </w:pPr>
      <w:r w:rsidRPr="00134DA3">
        <w:rPr>
          <w:rFonts w:ascii="Monotype Corsiva" w:hAnsi="Monotype Corsiva" w:cs="Times New Roman"/>
          <w:b/>
          <w:i/>
          <w:color w:val="FF0000"/>
          <w:sz w:val="44"/>
          <w:szCs w:val="44"/>
          <w:u w:val="single"/>
        </w:rPr>
        <w:t>Игра «Кто я?»</w:t>
      </w:r>
    </w:p>
    <w:p w:rsidR="001B6D53" w:rsidRPr="00134DA3" w:rsidRDefault="001B6D53" w:rsidP="00134DA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DA3">
        <w:rPr>
          <w:rFonts w:ascii="Times New Roman" w:hAnsi="Times New Roman" w:cs="Times New Roman"/>
          <w:sz w:val="28"/>
          <w:szCs w:val="28"/>
        </w:rPr>
        <w:t xml:space="preserve"> </w:t>
      </w:r>
      <w:r w:rsidRPr="00134DA3">
        <w:rPr>
          <w:rFonts w:ascii="Times New Roman" w:hAnsi="Times New Roman" w:cs="Times New Roman"/>
          <w:sz w:val="28"/>
          <w:szCs w:val="28"/>
        </w:rPr>
        <w:tab/>
      </w:r>
      <w:r w:rsidRPr="00134DA3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Цель:</w:t>
      </w: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развивать творческие способности малыша.</w:t>
      </w:r>
    </w:p>
    <w:p w:rsidR="001B6D53" w:rsidRPr="00134DA3" w:rsidRDefault="001B6D53" w:rsidP="00134DA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  <w:t xml:space="preserve">Изобразите мимикой, звуками, движениями, например, </w:t>
      </w:r>
      <w:r w:rsidR="00BF040B"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</w:t>
      </w: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амолет. Спросите у ребенка «Кто я?», малыш должен угадать. Показывать можно, что угодно (зайца, собаку, футболиста, поезд и т.д.), все зависит от опыта вашего ребенка. Если малыш будет быстро отгадывать, что вы изображаете, загадывайте с ним по очереди. Усложнив игру, можно в нее играть и в более старшем возрасте.</w:t>
      </w:r>
    </w:p>
    <w:p w:rsidR="00BF040B" w:rsidRPr="00134DA3" w:rsidRDefault="00BF040B" w:rsidP="00134DA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040B" w:rsidRPr="00134DA3" w:rsidRDefault="00BF040B" w:rsidP="00134DA3">
      <w:pPr>
        <w:spacing w:before="100" w:beforeAutospacing="1" w:after="100" w:afterAutospacing="1" w:line="240" w:lineRule="auto"/>
        <w:ind w:firstLine="708"/>
        <w:contextualSpacing/>
        <w:rPr>
          <w:rFonts w:ascii="Monotype Corsiva" w:hAnsi="Monotype Corsiva" w:cs="Times New Roman"/>
          <w:i/>
          <w:color w:val="FF0000"/>
          <w:sz w:val="44"/>
          <w:szCs w:val="44"/>
          <w:u w:val="single"/>
        </w:rPr>
      </w:pPr>
      <w:r w:rsidRPr="00134DA3">
        <w:rPr>
          <w:rFonts w:ascii="Monotype Corsiva" w:hAnsi="Monotype Corsiva" w:cs="Times New Roman"/>
          <w:b/>
          <w:i/>
          <w:color w:val="FF0000"/>
          <w:sz w:val="44"/>
          <w:szCs w:val="44"/>
          <w:u w:val="single"/>
        </w:rPr>
        <w:t>Игра «Найди нужный цвет»</w:t>
      </w:r>
    </w:p>
    <w:p w:rsidR="00BF040B" w:rsidRPr="00134DA3" w:rsidRDefault="00BF040B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DA3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Цель: </w:t>
      </w: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учить малыша распознавать цвета.</w:t>
      </w:r>
    </w:p>
    <w:p w:rsidR="00BF040B" w:rsidRPr="00134DA3" w:rsidRDefault="00BF040B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Выберите какой-нибудь цвет и попросите ребенка найти этот же цвет во всем, что его окружает: траве, домах, автомобилях, одежде и т.д.</w:t>
      </w:r>
    </w:p>
    <w:p w:rsidR="00BF040B" w:rsidRPr="00134DA3" w:rsidRDefault="00BF040B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F040B" w:rsidRPr="00134DA3" w:rsidRDefault="00BF040B" w:rsidP="00134DA3">
      <w:pPr>
        <w:spacing w:before="100" w:beforeAutospacing="1" w:after="100" w:afterAutospacing="1" w:line="240" w:lineRule="auto"/>
        <w:ind w:firstLine="708"/>
        <w:contextualSpacing/>
        <w:rPr>
          <w:rFonts w:ascii="Monotype Corsiva" w:hAnsi="Monotype Corsiva" w:cs="Times New Roman"/>
          <w:b/>
          <w:i/>
          <w:color w:val="FF0000"/>
          <w:sz w:val="44"/>
          <w:szCs w:val="44"/>
          <w:u w:val="single"/>
        </w:rPr>
      </w:pPr>
      <w:r w:rsidRPr="00134DA3">
        <w:rPr>
          <w:rFonts w:ascii="Monotype Corsiva" w:hAnsi="Monotype Corsiva" w:cs="Times New Roman"/>
          <w:b/>
          <w:i/>
          <w:color w:val="FF0000"/>
          <w:sz w:val="44"/>
          <w:szCs w:val="44"/>
          <w:u w:val="single"/>
        </w:rPr>
        <w:t>Игра «Что я делаю?»</w:t>
      </w:r>
    </w:p>
    <w:p w:rsidR="00BF040B" w:rsidRPr="00134DA3" w:rsidRDefault="00BF040B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DA3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Цель: </w:t>
      </w: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развивать мыслительные способности ребенка.</w:t>
      </w:r>
    </w:p>
    <w:p w:rsidR="00BF040B" w:rsidRPr="00134DA3" w:rsidRDefault="00BF040B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Изобразите, что вы делаете вещь, хорошо знакомую вашему малышу, например, рисуете или чистите зубы, задайте вопрос «Что я делаю» и попросите ответить на него.</w:t>
      </w:r>
    </w:p>
    <w:p w:rsidR="00426C79" w:rsidRDefault="00426C79" w:rsidP="00134DA3">
      <w:pPr>
        <w:spacing w:before="100" w:beforeAutospacing="1" w:after="100" w:afterAutospacing="1" w:line="240" w:lineRule="auto"/>
        <w:ind w:firstLine="708"/>
        <w:contextualSpacing/>
        <w:rPr>
          <w:rFonts w:ascii="Monotype Corsiva" w:hAnsi="Monotype Corsiva" w:cs="Times New Roman"/>
          <w:b/>
          <w:i/>
          <w:color w:val="FF0000"/>
          <w:sz w:val="44"/>
          <w:szCs w:val="44"/>
          <w:u w:val="single"/>
        </w:rPr>
      </w:pPr>
      <w:r>
        <w:rPr>
          <w:rFonts w:ascii="Monotype Corsiva" w:hAnsi="Monotype Corsiva" w:cs="Times New Roman"/>
          <w:b/>
          <w:i/>
          <w:noProof/>
          <w:color w:val="FF0000"/>
          <w:sz w:val="44"/>
          <w:szCs w:val="44"/>
          <w:u w:val="singl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-1001450</wp:posOffset>
            </wp:positionH>
            <wp:positionV relativeFrom="paragraph">
              <wp:posOffset>-561063</wp:posOffset>
            </wp:positionV>
            <wp:extent cx="7316028" cy="10217426"/>
            <wp:effectExtent l="19050" t="0" r="0" b="0"/>
            <wp:wrapNone/>
            <wp:docPr id="3" name="Рисунок 2" descr="img2_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_2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423" cy="10234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40B" w:rsidRPr="00134DA3" w:rsidRDefault="00BF040B" w:rsidP="00134DA3">
      <w:pPr>
        <w:spacing w:before="100" w:beforeAutospacing="1" w:after="100" w:afterAutospacing="1" w:line="240" w:lineRule="auto"/>
        <w:ind w:firstLine="708"/>
        <w:contextualSpacing/>
        <w:rPr>
          <w:rFonts w:ascii="Monotype Corsiva" w:hAnsi="Monotype Corsiva" w:cs="Times New Roman"/>
          <w:b/>
          <w:i/>
          <w:color w:val="FF0000"/>
          <w:sz w:val="44"/>
          <w:szCs w:val="44"/>
          <w:u w:val="single"/>
        </w:rPr>
      </w:pPr>
      <w:r w:rsidRPr="00134DA3">
        <w:rPr>
          <w:rFonts w:ascii="Monotype Corsiva" w:hAnsi="Monotype Corsiva" w:cs="Times New Roman"/>
          <w:b/>
          <w:i/>
          <w:color w:val="FF0000"/>
          <w:sz w:val="44"/>
          <w:szCs w:val="44"/>
          <w:u w:val="single"/>
        </w:rPr>
        <w:t>Игра «Сравни»</w:t>
      </w:r>
    </w:p>
    <w:p w:rsidR="00BF040B" w:rsidRPr="00134DA3" w:rsidRDefault="00BF040B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DA3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Цель:</w:t>
      </w: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развивать внимание.</w:t>
      </w:r>
    </w:p>
    <w:p w:rsidR="00BF040B" w:rsidRPr="00134DA3" w:rsidRDefault="00BF040B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Поставьте перед малышом две игрушки. Ребенок должен сказать, чем они похожи и чем они отличаются друг от друга. Например, лисичка и зайчик похожи тем, что у них есть глазки, ушки, лапки, они пушистые. Но есть и отличия: лисичка рыжая, а зайчик белый, хвост у лисы большой и т.п. Ели ребенку трудно, можно помочь в объяснениях. А можно и усложнить эту игру, предлагая более похожие игрушки, например, два разных мячика.</w:t>
      </w:r>
    </w:p>
    <w:p w:rsidR="006B0F84" w:rsidRDefault="006B0F84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6C79" w:rsidRPr="00134DA3" w:rsidRDefault="00426C79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0F84" w:rsidRPr="00134DA3" w:rsidRDefault="006B0F84" w:rsidP="00134DA3">
      <w:pPr>
        <w:spacing w:before="100" w:beforeAutospacing="1" w:after="100" w:afterAutospacing="1" w:line="240" w:lineRule="auto"/>
        <w:ind w:firstLine="708"/>
        <w:contextualSpacing/>
        <w:rPr>
          <w:rFonts w:ascii="Monotype Corsiva" w:hAnsi="Monotype Corsiva" w:cs="Times New Roman"/>
          <w:i/>
          <w:color w:val="FF0000"/>
          <w:sz w:val="44"/>
          <w:szCs w:val="44"/>
          <w:u w:val="single"/>
        </w:rPr>
      </w:pPr>
      <w:r w:rsidRPr="00134DA3">
        <w:rPr>
          <w:rFonts w:ascii="Monotype Corsiva" w:hAnsi="Monotype Corsiva" w:cs="Times New Roman"/>
          <w:b/>
          <w:i/>
          <w:color w:val="FF0000"/>
          <w:sz w:val="44"/>
          <w:szCs w:val="44"/>
          <w:u w:val="single"/>
        </w:rPr>
        <w:t>Игра «Попади»</w:t>
      </w:r>
    </w:p>
    <w:p w:rsidR="006B0F84" w:rsidRPr="00134DA3" w:rsidRDefault="006B0F84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DA3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Цель:</w:t>
      </w: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развивать координацию движений.</w:t>
      </w:r>
    </w:p>
    <w:p w:rsidR="006B0F84" w:rsidRPr="00134DA3" w:rsidRDefault="006B0F84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Поставьте в комнате большую корзину или коробку и дайте ребенку мячик, который удобно держать детскими ладошками, сначала нужно просто уронить мячик в корзину. Затем постепенно отходите назад и просите малыша забросить мячик точно в корзину. Дети обычно бросают мяч снизу, так им удобнее. Можно поэкспериментировать с бросанием различных предметов – комков бумаги, кубиков, тряпочек.</w:t>
      </w:r>
    </w:p>
    <w:p w:rsidR="006B0F84" w:rsidRDefault="006B0F84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6C79" w:rsidRDefault="00426C79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0F84" w:rsidRPr="00134DA3" w:rsidRDefault="006B0F84" w:rsidP="00134DA3">
      <w:pPr>
        <w:spacing w:before="100" w:beforeAutospacing="1" w:after="100" w:afterAutospacing="1" w:line="240" w:lineRule="auto"/>
        <w:ind w:firstLine="708"/>
        <w:contextualSpacing/>
        <w:rPr>
          <w:rFonts w:ascii="Monotype Corsiva" w:hAnsi="Monotype Corsiva" w:cs="Times New Roman"/>
          <w:i/>
          <w:color w:val="FF0000"/>
          <w:sz w:val="44"/>
          <w:szCs w:val="44"/>
          <w:u w:val="single"/>
        </w:rPr>
      </w:pPr>
      <w:r w:rsidRPr="00134DA3">
        <w:rPr>
          <w:rFonts w:ascii="Monotype Corsiva" w:hAnsi="Monotype Corsiva" w:cs="Times New Roman"/>
          <w:b/>
          <w:i/>
          <w:color w:val="FF0000"/>
          <w:sz w:val="44"/>
          <w:szCs w:val="44"/>
          <w:u w:val="single"/>
        </w:rPr>
        <w:t>Игра «Выше и ниже»</w:t>
      </w:r>
    </w:p>
    <w:p w:rsidR="006B0F84" w:rsidRPr="00134DA3" w:rsidRDefault="006B0F84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DA3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Цель:</w:t>
      </w: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сравнивать предметы по высоте.</w:t>
      </w:r>
    </w:p>
    <w:p w:rsidR="006B0F84" w:rsidRPr="00134DA3" w:rsidRDefault="006B0F84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Походите с ребенком по квартире и выясните, какие предметы выше, а какие ниже, чем он. Спросите у малыша: «Ты выше, чем стол (шкаф, тумбочка и т.п.)?». покажите, как сравнивать высоту, научите правильно отвечать на вопрос. Если у малыша все получится, предложите ему так же поиграть с игрушками.</w:t>
      </w:r>
    </w:p>
    <w:p w:rsidR="00134DA3" w:rsidRDefault="00134DA3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6C79" w:rsidRPr="00134DA3" w:rsidRDefault="00426C79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DA3" w:rsidRPr="00134DA3" w:rsidRDefault="00134DA3" w:rsidP="00134DA3">
      <w:pPr>
        <w:spacing w:before="100" w:beforeAutospacing="1" w:after="100" w:afterAutospacing="1" w:line="240" w:lineRule="auto"/>
        <w:ind w:firstLine="708"/>
        <w:contextualSpacing/>
        <w:rPr>
          <w:rFonts w:ascii="Monotype Corsiva" w:hAnsi="Monotype Corsiva" w:cs="Times New Roman"/>
          <w:i/>
          <w:color w:val="FF0000"/>
          <w:sz w:val="44"/>
          <w:szCs w:val="44"/>
          <w:u w:val="single"/>
        </w:rPr>
      </w:pPr>
      <w:r w:rsidRPr="00134DA3">
        <w:rPr>
          <w:rFonts w:ascii="Monotype Corsiva" w:hAnsi="Monotype Corsiva" w:cs="Times New Roman"/>
          <w:b/>
          <w:i/>
          <w:color w:val="FF0000"/>
          <w:sz w:val="44"/>
          <w:szCs w:val="44"/>
          <w:u w:val="single"/>
        </w:rPr>
        <w:t>Игра «Первые шаги к математике»</w:t>
      </w:r>
    </w:p>
    <w:p w:rsidR="00134DA3" w:rsidRPr="00134DA3" w:rsidRDefault="00134DA3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4DA3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Pr="00134DA3">
        <w:rPr>
          <w:rFonts w:ascii="Times New Roman" w:hAnsi="Times New Roman" w:cs="Times New Roman"/>
          <w:sz w:val="28"/>
          <w:szCs w:val="28"/>
        </w:rPr>
        <w:t>активизировать представление о понятиях один и много.</w:t>
      </w:r>
    </w:p>
    <w:p w:rsidR="00134DA3" w:rsidRPr="00134DA3" w:rsidRDefault="00134DA3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Посадите три куклы и дайте ребенку две тарелочки. Спросите, хватит ли всем куклам. Пусть ваш малыш разложит перед куклами тарелочки и ответит на вопрос. Помогите ребенку объяснить: «Кукол больше,, чем тарелочек?». Затем дайте малышу четыре тарелочки и снова спросите, хватит ли всем куклам. Играть можно с разными предметами, но начинать лучше с небольшого количества (в пределах пяти), постепенно его увеличивая.</w:t>
      </w:r>
    </w:p>
    <w:p w:rsidR="006B0F84" w:rsidRPr="00134DA3" w:rsidRDefault="006B0F84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6B0F84" w:rsidRPr="00134DA3" w:rsidRDefault="00426C79" w:rsidP="00134DA3">
      <w:pPr>
        <w:spacing w:before="100" w:beforeAutospacing="1" w:after="100" w:afterAutospacing="1" w:line="240" w:lineRule="auto"/>
        <w:ind w:firstLine="708"/>
        <w:contextualSpacing/>
        <w:rPr>
          <w:rFonts w:ascii="Monotype Corsiva" w:hAnsi="Monotype Corsiva" w:cs="Times New Roman"/>
          <w:b/>
          <w:i/>
          <w:color w:val="FF0000"/>
          <w:sz w:val="44"/>
          <w:szCs w:val="44"/>
          <w:u w:val="single"/>
        </w:rPr>
      </w:pPr>
      <w:r>
        <w:rPr>
          <w:rFonts w:ascii="Monotype Corsiva" w:hAnsi="Monotype Corsiva" w:cs="Times New Roman"/>
          <w:b/>
          <w:i/>
          <w:noProof/>
          <w:color w:val="FF0000"/>
          <w:sz w:val="44"/>
          <w:szCs w:val="44"/>
          <w:u w:val="singl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-902060</wp:posOffset>
            </wp:positionH>
            <wp:positionV relativeFrom="paragraph">
              <wp:posOffset>-501429</wp:posOffset>
            </wp:positionV>
            <wp:extent cx="7216637" cy="10292766"/>
            <wp:effectExtent l="19050" t="0" r="3313" b="0"/>
            <wp:wrapNone/>
            <wp:docPr id="4" name="Рисунок 3" descr="img2_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_2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789" cy="10294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0F84" w:rsidRPr="00134DA3">
        <w:rPr>
          <w:rFonts w:ascii="Monotype Corsiva" w:hAnsi="Monotype Corsiva" w:cs="Times New Roman"/>
          <w:b/>
          <w:i/>
          <w:color w:val="FF0000"/>
          <w:sz w:val="44"/>
          <w:szCs w:val="44"/>
          <w:u w:val="single"/>
        </w:rPr>
        <w:t>Игра «Самодельная книга»</w:t>
      </w:r>
    </w:p>
    <w:p w:rsidR="006B0F84" w:rsidRPr="00134DA3" w:rsidRDefault="006B0F84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DA3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Цель</w:t>
      </w: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: прививать любовь к книгам</w:t>
      </w:r>
    </w:p>
    <w:p w:rsidR="006B0F84" w:rsidRPr="00134DA3" w:rsidRDefault="004F6A0E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Вырежьте вместе с ребенком интересные картинки из старых журналов, газет, открыток, буклетов и приклейте их на кусочки картона одинакового размера. Сделайте в картонных листочках дырки и соедините их вместе с помощью ленточки, шнура  или нитки. Теперь у вас появилась новая книга, которую вы сделали вместе с ребенком. Можно книжечку посвятить какой-то теме – природе, животным, мультфильмам. Рассмотрите вместе с малышом картинки в книге, сочините рассказ, который они могли бы иллюстрировать. Попросите ребенка найти в книжке какую-либо конкретную картинку.</w:t>
      </w:r>
    </w:p>
    <w:p w:rsidR="006B0F84" w:rsidRPr="00134DA3" w:rsidRDefault="006B0F84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6A0E" w:rsidRPr="00134DA3" w:rsidRDefault="004F6A0E" w:rsidP="00134DA3">
      <w:pPr>
        <w:spacing w:before="100" w:beforeAutospacing="1" w:after="100" w:afterAutospacing="1" w:line="240" w:lineRule="auto"/>
        <w:ind w:firstLine="708"/>
        <w:contextualSpacing/>
        <w:rPr>
          <w:rFonts w:ascii="Monotype Corsiva" w:hAnsi="Monotype Corsiva" w:cs="Times New Roman"/>
          <w:b/>
          <w:i/>
          <w:color w:val="FF0000"/>
          <w:sz w:val="44"/>
          <w:szCs w:val="44"/>
          <w:u w:val="single"/>
        </w:rPr>
      </w:pPr>
      <w:r w:rsidRPr="00134DA3">
        <w:rPr>
          <w:rFonts w:ascii="Monotype Corsiva" w:hAnsi="Monotype Corsiva" w:cs="Times New Roman"/>
          <w:b/>
          <w:i/>
          <w:color w:val="FF0000"/>
          <w:sz w:val="44"/>
          <w:szCs w:val="44"/>
          <w:u w:val="single"/>
        </w:rPr>
        <w:t>Игра «Коробки»</w:t>
      </w:r>
    </w:p>
    <w:p w:rsidR="004F6A0E" w:rsidRPr="00134DA3" w:rsidRDefault="004F6A0E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DA3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Цель</w:t>
      </w: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: развивать воображение.</w:t>
      </w:r>
    </w:p>
    <w:p w:rsidR="004F6A0E" w:rsidRPr="00134DA3" w:rsidRDefault="004F6A0E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Соберите самые различные пустые коробки разного размера: упаковки от круп, соков, обуви, подарков. Разложите их на полу и предложите малышу уложить их так, чтобы получились дом, крепость, башня, машина и т.д. предложите различные идеи, помогите ребенку в его экспериментах.</w:t>
      </w:r>
    </w:p>
    <w:p w:rsidR="00134DA3" w:rsidRPr="00134DA3" w:rsidRDefault="00134DA3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DA3" w:rsidRPr="00134DA3" w:rsidRDefault="00134DA3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Monotype Corsiva" w:hAnsi="Monotype Corsiva" w:cs="Times New Roman"/>
          <w:b/>
          <w:i/>
          <w:color w:val="FF0000"/>
          <w:sz w:val="44"/>
          <w:szCs w:val="44"/>
          <w:u w:val="single"/>
        </w:rPr>
      </w:pPr>
      <w:r w:rsidRPr="00134DA3">
        <w:rPr>
          <w:rFonts w:ascii="Monotype Corsiva" w:hAnsi="Monotype Corsiva" w:cs="Times New Roman"/>
          <w:b/>
          <w:i/>
          <w:color w:val="FF0000"/>
          <w:sz w:val="44"/>
          <w:szCs w:val="44"/>
          <w:u w:val="single"/>
        </w:rPr>
        <w:t xml:space="preserve">Игра «Что катится» </w:t>
      </w:r>
    </w:p>
    <w:p w:rsidR="00134DA3" w:rsidRPr="00134DA3" w:rsidRDefault="00134DA3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DA3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Цель: </w:t>
      </w: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знакоместо малыша с формой предметов. </w:t>
      </w:r>
    </w:p>
    <w:p w:rsidR="00134DA3" w:rsidRPr="00134DA3" w:rsidRDefault="00134DA3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Сделайте игрушечные ворота на столе или на полу и организуйте соревнование – кто быстрее докатит свою фигурку до ворот. Фигурки пусть будут разными: шарик, кубик, палочка, колесико, брусок. Вначале малышу будет все равно, какую фигурку взять. Но постепенно он поймет, какие фигурки лучше катятся. Побеседуйте с ребенком на эту тему, например, обратите внимание на углы кубика, которые мешают ему катится.</w:t>
      </w:r>
    </w:p>
    <w:p w:rsidR="004F6A0E" w:rsidRPr="00134DA3" w:rsidRDefault="004F6A0E" w:rsidP="00134DA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6A0E" w:rsidRPr="00134DA3" w:rsidRDefault="004F6A0E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Monotype Corsiva" w:hAnsi="Monotype Corsiva" w:cs="Times New Roman"/>
          <w:i/>
          <w:color w:val="FF0000"/>
          <w:sz w:val="44"/>
          <w:szCs w:val="44"/>
          <w:u w:val="single"/>
        </w:rPr>
      </w:pPr>
      <w:r w:rsidRPr="00134DA3">
        <w:rPr>
          <w:rFonts w:ascii="Monotype Corsiva" w:hAnsi="Monotype Corsiva" w:cs="Times New Roman"/>
          <w:b/>
          <w:i/>
          <w:color w:val="FF0000"/>
          <w:sz w:val="44"/>
          <w:szCs w:val="44"/>
          <w:u w:val="single"/>
        </w:rPr>
        <w:t>Игра  «Сортируем игрушки»</w:t>
      </w:r>
      <w:r w:rsidRPr="00134DA3">
        <w:rPr>
          <w:rFonts w:ascii="Monotype Corsiva" w:hAnsi="Monotype Corsiva" w:cs="Times New Roman"/>
          <w:i/>
          <w:color w:val="FF0000"/>
          <w:sz w:val="44"/>
          <w:szCs w:val="44"/>
          <w:u w:val="single"/>
        </w:rPr>
        <w:t xml:space="preserve"> </w:t>
      </w:r>
    </w:p>
    <w:p w:rsidR="004F6A0E" w:rsidRPr="00134DA3" w:rsidRDefault="004F6A0E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DA3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Цель</w:t>
      </w: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: помогать развивать мышление ребенка.</w:t>
      </w:r>
    </w:p>
    <w:p w:rsidR="004F6A0E" w:rsidRPr="00134DA3" w:rsidRDefault="004F6A0E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34D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Разложите на полу перед малышом побольше различных игрушек. Начните сортировать, например, по размеру, привлекайте и малыша. Можно сортировать игрушки по цвету или качеству (музыкальные, движущиеся, мягкие). Способ сортировки может подсказать и сам малыш. </w:t>
      </w:r>
    </w:p>
    <w:p w:rsidR="004F6A0E" w:rsidRPr="00426C79" w:rsidRDefault="004F6A0E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DA3" w:rsidRPr="00426C79" w:rsidRDefault="004F6A0E" w:rsidP="00134DA3">
      <w:pPr>
        <w:spacing w:before="100" w:beforeAutospacing="1" w:after="100" w:afterAutospacing="1"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26C79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Мамы и папы, играйте и в играх обучайте своих малышей! </w:t>
      </w:r>
    </w:p>
    <w:p w:rsidR="004F6A0E" w:rsidRPr="00426C79" w:rsidRDefault="004F6A0E" w:rsidP="00134DA3">
      <w:pPr>
        <w:spacing w:before="100" w:beforeAutospacing="1" w:after="100" w:afterAutospacing="1"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26C79">
        <w:rPr>
          <w:rFonts w:ascii="Times New Roman" w:hAnsi="Times New Roman" w:cs="Times New Roman"/>
          <w:b/>
          <w:i/>
          <w:color w:val="FF0000"/>
          <w:sz w:val="28"/>
          <w:szCs w:val="28"/>
        </w:rPr>
        <w:t>И вы увидите, какими благодарными и прекрасными соратникам</w:t>
      </w:r>
      <w:r w:rsidR="00426C79">
        <w:rPr>
          <w:rFonts w:ascii="Times New Roman" w:hAnsi="Times New Roman" w:cs="Times New Roman"/>
          <w:b/>
          <w:i/>
          <w:color w:val="FF0000"/>
          <w:sz w:val="28"/>
          <w:szCs w:val="28"/>
        </w:rPr>
        <w:t>и по играм могут быть ваши дети!</w:t>
      </w:r>
    </w:p>
    <w:p w:rsidR="004F6A0E" w:rsidRPr="00426C79" w:rsidRDefault="004F6A0E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BF040B" w:rsidRPr="00426C79" w:rsidRDefault="00BF040B" w:rsidP="00134DA3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040B" w:rsidRPr="00426C79" w:rsidRDefault="00BF040B" w:rsidP="00134DA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6D53" w:rsidRPr="00426C79" w:rsidRDefault="001B6D53" w:rsidP="00134DA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6D53" w:rsidRPr="00426C79" w:rsidRDefault="001B6D53" w:rsidP="00134DA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6C79">
        <w:rPr>
          <w:rFonts w:ascii="Times New Roman" w:hAnsi="Times New Roman" w:cs="Times New Roman"/>
          <w:sz w:val="28"/>
          <w:szCs w:val="28"/>
        </w:rPr>
        <w:tab/>
      </w:r>
    </w:p>
    <w:p w:rsidR="001B6D53" w:rsidRPr="00426C79" w:rsidRDefault="001B6D53" w:rsidP="00134DA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DA3" w:rsidRPr="00426C79" w:rsidRDefault="00134DA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134DA3" w:rsidRPr="00426C79" w:rsidSect="00426C79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compat>
    <w:useFELayout/>
  </w:compat>
  <w:rsids>
    <w:rsidRoot w:val="001B6D53"/>
    <w:rsid w:val="00070B5C"/>
    <w:rsid w:val="00134DA3"/>
    <w:rsid w:val="001B6D53"/>
    <w:rsid w:val="003002AD"/>
    <w:rsid w:val="00426C79"/>
    <w:rsid w:val="004F6A0E"/>
    <w:rsid w:val="006B0F84"/>
    <w:rsid w:val="007A6D32"/>
    <w:rsid w:val="008B62CE"/>
    <w:rsid w:val="00A51A6A"/>
    <w:rsid w:val="00BE46AB"/>
    <w:rsid w:val="00BF040B"/>
    <w:rsid w:val="00DB3CB8"/>
    <w:rsid w:val="00DF22E3"/>
    <w:rsid w:val="00F16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C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Пользователь</cp:lastModifiedBy>
  <cp:revision>8</cp:revision>
  <dcterms:created xsi:type="dcterms:W3CDTF">2020-01-28T16:47:00Z</dcterms:created>
  <dcterms:modified xsi:type="dcterms:W3CDTF">2020-01-30T05:47:00Z</dcterms:modified>
</cp:coreProperties>
</file>